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57101" w:rsidRPr="00247B54" w:rsidTr="00767468">
        <w:tc>
          <w:tcPr>
            <w:tcW w:w="9923" w:type="dxa"/>
          </w:tcPr>
          <w:p w:rsidR="00D57101" w:rsidRPr="00551030" w:rsidRDefault="00A40753" w:rsidP="00D57101">
            <w:pPr>
              <w:ind w:left="4536" w:firstLine="0"/>
              <w:outlineLvl w:val="0"/>
            </w:pPr>
            <w:r w:rsidRPr="00A40753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D57101" w:rsidRPr="00551030" w:rsidRDefault="00D57101" w:rsidP="00D5710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57101" w:rsidRPr="00551030" w:rsidRDefault="00D57101" w:rsidP="00D5710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57101" w:rsidRPr="00551030" w:rsidRDefault="00D57101" w:rsidP="00D5710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57101" w:rsidRPr="00551030" w:rsidRDefault="00D57101" w:rsidP="00D5710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57101" w:rsidRPr="00551030" w:rsidRDefault="00D57101" w:rsidP="00D5710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57101" w:rsidRPr="00E87E50" w:rsidRDefault="00D57101" w:rsidP="00D5710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72097">
              <w:rPr>
                <w:u w:val="single"/>
              </w:rPr>
              <w:t>06.05.2016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C72097">
              <w:rPr>
                <w:u w:val="single"/>
              </w:rPr>
              <w:t>1790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D57101" w:rsidRPr="00E87E50" w:rsidRDefault="00D57101" w:rsidP="00D5710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5068B4" w:rsidRPr="003C3819" w:rsidTr="00D57101">
        <w:trPr>
          <w:trHeight w:val="583"/>
        </w:trPr>
        <w:tc>
          <w:tcPr>
            <w:tcW w:w="6379" w:type="dxa"/>
          </w:tcPr>
          <w:p w:rsidR="005068B4" w:rsidRPr="003C3819" w:rsidRDefault="005068B4" w:rsidP="00DF43D9">
            <w:pPr>
              <w:suppressAutoHyphens/>
              <w:ind w:left="34" w:firstLine="0"/>
              <w:rPr>
                <w:szCs w:val="28"/>
              </w:rPr>
            </w:pPr>
            <w:r w:rsidRPr="003C3819">
              <w:rPr>
                <w:szCs w:val="28"/>
              </w:rPr>
              <w:t xml:space="preserve">Об утверждении проекта </w:t>
            </w:r>
            <w:r w:rsidR="00A74D7D" w:rsidRPr="003C3819">
              <w:rPr>
                <w:szCs w:val="28"/>
              </w:rPr>
              <w:t>планировки территории, ограниченной ул.</w:t>
            </w:r>
            <w:r w:rsidR="00274A93">
              <w:rPr>
                <w:szCs w:val="28"/>
              </w:rPr>
              <w:t> </w:t>
            </w:r>
            <w:r w:rsidR="00A74D7D" w:rsidRPr="003C3819">
              <w:rPr>
                <w:szCs w:val="28"/>
              </w:rPr>
              <w:t xml:space="preserve">Одоевского, </w:t>
            </w:r>
            <w:proofErr w:type="spellStart"/>
            <w:r w:rsidR="00A74D7D" w:rsidRPr="003C3819">
              <w:rPr>
                <w:szCs w:val="28"/>
              </w:rPr>
              <w:t>Бердским</w:t>
            </w:r>
            <w:proofErr w:type="spellEnd"/>
            <w:r w:rsidR="00A74D7D" w:rsidRPr="003C3819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5068B4" w:rsidRPr="003C3819" w:rsidRDefault="005068B4" w:rsidP="00D1555D">
      <w:pPr>
        <w:tabs>
          <w:tab w:val="left" w:pos="360"/>
        </w:tabs>
        <w:contextualSpacing/>
        <w:rPr>
          <w:szCs w:val="28"/>
        </w:rPr>
      </w:pPr>
    </w:p>
    <w:p w:rsidR="005068B4" w:rsidRPr="003C3819" w:rsidRDefault="005068B4" w:rsidP="00D1555D">
      <w:pPr>
        <w:ind w:left="35" w:firstLine="674"/>
        <w:rPr>
          <w:szCs w:val="28"/>
        </w:rPr>
      </w:pPr>
    </w:p>
    <w:p w:rsidR="00826BF6" w:rsidRPr="003C3819" w:rsidRDefault="00A04870" w:rsidP="00D1555D">
      <w:pPr>
        <w:ind w:left="35" w:firstLine="674"/>
        <w:rPr>
          <w:szCs w:val="28"/>
        </w:rPr>
      </w:pPr>
      <w:proofErr w:type="gramStart"/>
      <w:r w:rsidRPr="003C3819">
        <w:rPr>
          <w:szCs w:val="28"/>
        </w:rPr>
        <w:t>В целях выделения элементов планировочной структуры, установления п</w:t>
      </w:r>
      <w:r w:rsidRPr="003C3819">
        <w:rPr>
          <w:szCs w:val="28"/>
        </w:rPr>
        <w:t>а</w:t>
      </w:r>
      <w:r w:rsidRPr="003C3819">
        <w:rPr>
          <w:szCs w:val="28"/>
        </w:rPr>
        <w:t>раметров планируемого развития элементов планировочной структуры, зон пл</w:t>
      </w:r>
      <w:r w:rsidRPr="003C3819">
        <w:rPr>
          <w:szCs w:val="28"/>
        </w:rPr>
        <w:t>а</w:t>
      </w:r>
      <w:r w:rsidRPr="003C3819">
        <w:rPr>
          <w:szCs w:val="28"/>
        </w:rPr>
        <w:t>нируемого размещения объектов капит</w:t>
      </w:r>
      <w:r w:rsidR="00B25DCE">
        <w:rPr>
          <w:szCs w:val="28"/>
        </w:rPr>
        <w:t>а</w:t>
      </w:r>
      <w:r w:rsidRPr="003C3819">
        <w:rPr>
          <w:szCs w:val="28"/>
        </w:rPr>
        <w:t>льного строительства, в том числе объе</w:t>
      </w:r>
      <w:r w:rsidRPr="003C3819">
        <w:rPr>
          <w:szCs w:val="28"/>
        </w:rPr>
        <w:t>к</w:t>
      </w:r>
      <w:r w:rsidRPr="003C3819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DB4A4A" w:rsidRPr="003C3819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57101">
        <w:rPr>
          <w:szCs w:val="28"/>
        </w:rPr>
        <w:t xml:space="preserve"> </w:t>
      </w:r>
      <w:r w:rsidR="00DB4A4A" w:rsidRPr="003C3819">
        <w:rPr>
          <w:szCs w:val="28"/>
        </w:rPr>
        <w:t>21.05.2008 №</w:t>
      </w:r>
      <w:r w:rsidR="00A91CD4" w:rsidRPr="003C3819">
        <w:rPr>
          <w:szCs w:val="28"/>
        </w:rPr>
        <w:t> </w:t>
      </w:r>
      <w:r w:rsidR="00DB4A4A" w:rsidRPr="003C3819">
        <w:rPr>
          <w:szCs w:val="28"/>
        </w:rPr>
        <w:t>966 «О Порядке подготовки</w:t>
      </w:r>
      <w:proofErr w:type="gramEnd"/>
      <w:r w:rsidR="00DB4A4A" w:rsidRPr="003C3819">
        <w:rPr>
          <w:szCs w:val="28"/>
        </w:rPr>
        <w:t xml:space="preserve"> документации по планировке территории города Новосибирска», </w:t>
      </w:r>
      <w:r w:rsidR="003C3819" w:rsidRPr="003C3819">
        <w:rPr>
          <w:szCs w:val="28"/>
        </w:rPr>
        <w:t>договор</w:t>
      </w:r>
      <w:r w:rsidR="00F92BFF">
        <w:rPr>
          <w:szCs w:val="28"/>
        </w:rPr>
        <w:t>ами</w:t>
      </w:r>
      <w:r w:rsidR="003C3819" w:rsidRPr="003C3819">
        <w:rPr>
          <w:szCs w:val="28"/>
        </w:rPr>
        <w:t xml:space="preserve"> о раз</w:t>
      </w:r>
      <w:r w:rsidR="00D57101">
        <w:rPr>
          <w:szCs w:val="28"/>
        </w:rPr>
        <w:t xml:space="preserve">витии застроенной территории от </w:t>
      </w:r>
      <w:r w:rsidR="003C3819" w:rsidRPr="003C3819">
        <w:rPr>
          <w:szCs w:val="28"/>
        </w:rPr>
        <w:t>11.09.2014 №</w:t>
      </w:r>
      <w:r w:rsidR="00B25DCE">
        <w:rPr>
          <w:szCs w:val="28"/>
        </w:rPr>
        <w:t> </w:t>
      </w:r>
      <w:r w:rsidR="003C3819" w:rsidRPr="003C3819">
        <w:rPr>
          <w:szCs w:val="28"/>
        </w:rPr>
        <w:t>25</w:t>
      </w:r>
      <w:r w:rsidR="00F92BFF">
        <w:rPr>
          <w:szCs w:val="28"/>
        </w:rPr>
        <w:t>,</w:t>
      </w:r>
      <w:r w:rsidR="003C3819" w:rsidRPr="003C3819">
        <w:rPr>
          <w:szCs w:val="28"/>
        </w:rPr>
        <w:t xml:space="preserve"> от</w:t>
      </w:r>
      <w:r w:rsidR="00B25DCE">
        <w:rPr>
          <w:szCs w:val="28"/>
        </w:rPr>
        <w:t> </w:t>
      </w:r>
      <w:r w:rsidR="003C3819" w:rsidRPr="003C3819">
        <w:rPr>
          <w:szCs w:val="28"/>
        </w:rPr>
        <w:t>11.09.2014 №</w:t>
      </w:r>
      <w:r w:rsidR="009B61EF">
        <w:rPr>
          <w:szCs w:val="28"/>
        </w:rPr>
        <w:t> </w:t>
      </w:r>
      <w:r w:rsidR="003C3819" w:rsidRPr="003C3819">
        <w:rPr>
          <w:szCs w:val="28"/>
        </w:rPr>
        <w:t>26</w:t>
      </w:r>
      <w:r w:rsidR="00826BF6" w:rsidRPr="003C3819">
        <w:rPr>
          <w:szCs w:val="28"/>
        </w:rPr>
        <w:t>,</w:t>
      </w:r>
      <w:r w:rsidR="00252F37" w:rsidRPr="003C3819">
        <w:rPr>
          <w:szCs w:val="28"/>
        </w:rPr>
        <w:t xml:space="preserve"> </w:t>
      </w:r>
      <w:r w:rsidR="00826BF6" w:rsidRPr="003C3819">
        <w:rPr>
          <w:szCs w:val="28"/>
        </w:rPr>
        <w:t xml:space="preserve">руководствуясь Уставом города Новосибирска, </w:t>
      </w:r>
      <w:r w:rsidR="00D1555D">
        <w:rPr>
          <w:szCs w:val="28"/>
        </w:rPr>
        <w:br/>
      </w:r>
      <w:r w:rsidR="00826BF6" w:rsidRPr="003C3819">
        <w:rPr>
          <w:szCs w:val="28"/>
        </w:rPr>
        <w:t>ПОСТАНОВЛЯЮ:</w:t>
      </w:r>
    </w:p>
    <w:p w:rsidR="005068B4" w:rsidRPr="003C3819" w:rsidRDefault="005068B4" w:rsidP="00D1555D">
      <w:pPr>
        <w:ind w:left="35" w:firstLine="674"/>
        <w:rPr>
          <w:szCs w:val="28"/>
        </w:rPr>
      </w:pPr>
      <w:r w:rsidRPr="003C3819">
        <w:rPr>
          <w:szCs w:val="28"/>
        </w:rPr>
        <w:t xml:space="preserve">1. Утвердить </w:t>
      </w:r>
      <w:r w:rsidR="00826BF6" w:rsidRPr="003C3819">
        <w:rPr>
          <w:szCs w:val="28"/>
        </w:rPr>
        <w:t xml:space="preserve">проект </w:t>
      </w:r>
      <w:r w:rsidR="003C3819" w:rsidRPr="003C3819">
        <w:rPr>
          <w:szCs w:val="28"/>
        </w:rPr>
        <w:t>планировки территории, ограниченной ул.</w:t>
      </w:r>
      <w:r w:rsidR="00274A93">
        <w:rPr>
          <w:szCs w:val="28"/>
        </w:rPr>
        <w:t> </w:t>
      </w:r>
      <w:r w:rsidR="003C3819" w:rsidRPr="003C3819">
        <w:rPr>
          <w:szCs w:val="28"/>
        </w:rPr>
        <w:t xml:space="preserve">Одоевского, </w:t>
      </w:r>
      <w:proofErr w:type="spellStart"/>
      <w:r w:rsidR="003C3819" w:rsidRPr="003C3819">
        <w:rPr>
          <w:szCs w:val="28"/>
        </w:rPr>
        <w:t>Бердским</w:t>
      </w:r>
      <w:proofErr w:type="spellEnd"/>
      <w:r w:rsidR="003C3819" w:rsidRPr="003C3819">
        <w:rPr>
          <w:szCs w:val="28"/>
        </w:rPr>
        <w:t xml:space="preserve"> шоссе, рекой Иней, границей города Новосибирска, в Первомайском районе </w:t>
      </w:r>
      <w:r w:rsidRPr="003C3819">
        <w:rPr>
          <w:szCs w:val="28"/>
        </w:rPr>
        <w:t>(приложение).</w:t>
      </w:r>
    </w:p>
    <w:p w:rsidR="00C57A05" w:rsidRPr="003C3819" w:rsidRDefault="005068B4" w:rsidP="00D1555D">
      <w:pPr>
        <w:ind w:left="35" w:firstLine="674"/>
        <w:rPr>
          <w:szCs w:val="28"/>
        </w:rPr>
      </w:pPr>
      <w:r w:rsidRPr="003C3819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C3819">
        <w:rPr>
          <w:szCs w:val="28"/>
        </w:rPr>
        <w:t>разместить постановление</w:t>
      </w:r>
      <w:proofErr w:type="gramEnd"/>
      <w:r w:rsidRPr="003C3819">
        <w:rPr>
          <w:szCs w:val="28"/>
        </w:rPr>
        <w:t xml:space="preserve"> на официальном сайте города Новосибирска</w:t>
      </w:r>
      <w:r w:rsidR="00C57A05" w:rsidRPr="003C3819">
        <w:rPr>
          <w:szCs w:val="28"/>
        </w:rPr>
        <w:t xml:space="preserve"> в инфо</w:t>
      </w:r>
      <w:r w:rsidR="00C57A05" w:rsidRPr="003C3819">
        <w:rPr>
          <w:szCs w:val="28"/>
        </w:rPr>
        <w:t>р</w:t>
      </w:r>
      <w:r w:rsidR="00C57A05" w:rsidRPr="003C3819">
        <w:rPr>
          <w:szCs w:val="28"/>
        </w:rPr>
        <w:t>мационно-телекоммуникационной сети «Интернет».</w:t>
      </w:r>
    </w:p>
    <w:p w:rsidR="00DB4A4A" w:rsidRPr="003C3819" w:rsidRDefault="00DB4A4A" w:rsidP="00D1555D">
      <w:pPr>
        <w:ind w:left="35" w:firstLine="674"/>
        <w:rPr>
          <w:szCs w:val="28"/>
        </w:rPr>
      </w:pPr>
      <w:r w:rsidRPr="003C3819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3C3819">
        <w:rPr>
          <w:szCs w:val="28"/>
        </w:rPr>
        <w:t>о</w:t>
      </w:r>
      <w:r w:rsidRPr="003C3819">
        <w:rPr>
          <w:szCs w:val="28"/>
        </w:rPr>
        <w:t>становления.</w:t>
      </w:r>
    </w:p>
    <w:p w:rsidR="00DB4A4A" w:rsidRPr="003C3819" w:rsidRDefault="003C3819" w:rsidP="00D1555D">
      <w:pPr>
        <w:ind w:left="35" w:firstLine="674"/>
        <w:rPr>
          <w:szCs w:val="28"/>
        </w:rPr>
      </w:pPr>
      <w:r w:rsidRPr="003C3819">
        <w:rPr>
          <w:szCs w:val="28"/>
        </w:rPr>
        <w:t>4</w:t>
      </w:r>
      <w:r w:rsidR="00DB4A4A" w:rsidRPr="003C3819">
        <w:rPr>
          <w:szCs w:val="28"/>
        </w:rPr>
        <w:t>. </w:t>
      </w:r>
      <w:proofErr w:type="gramStart"/>
      <w:r w:rsidR="00DB4A4A" w:rsidRPr="003C3819">
        <w:rPr>
          <w:szCs w:val="28"/>
        </w:rPr>
        <w:t>Контроль за</w:t>
      </w:r>
      <w:proofErr w:type="gramEnd"/>
      <w:r w:rsidR="00DB4A4A" w:rsidRPr="003C381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3C3819" w:rsidTr="006B1EC1">
        <w:tc>
          <w:tcPr>
            <w:tcW w:w="6946" w:type="dxa"/>
            <w:gridSpan w:val="2"/>
          </w:tcPr>
          <w:p w:rsidR="006B1EC1" w:rsidRPr="003C3819" w:rsidRDefault="006B1EC1" w:rsidP="00D1555D">
            <w:pPr>
              <w:spacing w:before="600"/>
              <w:ind w:firstLine="34"/>
              <w:rPr>
                <w:szCs w:val="28"/>
              </w:rPr>
            </w:pPr>
            <w:r w:rsidRPr="003C381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3C3819" w:rsidRDefault="006B1EC1" w:rsidP="00D1555D">
            <w:pPr>
              <w:pStyle w:val="7"/>
              <w:keepNext w:val="0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C381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D1555D">
            <w:pPr>
              <w:ind w:firstLine="34"/>
              <w:rPr>
                <w:sz w:val="22"/>
                <w:szCs w:val="24"/>
              </w:rPr>
            </w:pPr>
          </w:p>
          <w:p w:rsidR="00204F2F" w:rsidRDefault="00204F2F" w:rsidP="00D1555D">
            <w:pPr>
              <w:ind w:firstLine="34"/>
              <w:rPr>
                <w:sz w:val="22"/>
                <w:szCs w:val="24"/>
              </w:rPr>
            </w:pPr>
          </w:p>
          <w:p w:rsidR="00932F80" w:rsidRDefault="00932F80" w:rsidP="00D1555D">
            <w:pPr>
              <w:ind w:firstLine="34"/>
              <w:rPr>
                <w:sz w:val="22"/>
                <w:szCs w:val="24"/>
              </w:rPr>
            </w:pPr>
          </w:p>
          <w:p w:rsidR="003C3819" w:rsidRPr="006B1EC1" w:rsidRDefault="003C3819" w:rsidP="00D1555D">
            <w:pPr>
              <w:ind w:firstLine="34"/>
              <w:rPr>
                <w:sz w:val="22"/>
                <w:szCs w:val="24"/>
              </w:rPr>
            </w:pPr>
          </w:p>
          <w:p w:rsidR="005068B4" w:rsidRPr="001264D1" w:rsidRDefault="005068B4" w:rsidP="00D1555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D1555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204F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D1555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D57101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7D368A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7D368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7D368A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7D368A">
      <w:pPr>
        <w:ind w:left="5040" w:firstLine="1481"/>
      </w:pPr>
      <w:r w:rsidRPr="0014056F">
        <w:t xml:space="preserve">от </w:t>
      </w:r>
      <w:r w:rsidR="00C72097">
        <w:rPr>
          <w:u w:val="single"/>
        </w:rPr>
        <w:t>06.05.2016</w:t>
      </w:r>
      <w:r w:rsidRPr="0014056F">
        <w:t xml:space="preserve"> № </w:t>
      </w:r>
      <w:r w:rsidR="00C72097">
        <w:rPr>
          <w:u w:val="single"/>
        </w:rPr>
        <w:t>1790</w:t>
      </w:r>
    </w:p>
    <w:p w:rsidR="00E02862" w:rsidRDefault="00E02862" w:rsidP="007D368A">
      <w:pPr>
        <w:pStyle w:val="2"/>
        <w:keepNext w:val="0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7D368A"/>
    <w:p w:rsidR="005068B4" w:rsidRPr="003C3819" w:rsidRDefault="00840844" w:rsidP="007D368A">
      <w:pPr>
        <w:widowControl w:val="0"/>
        <w:ind w:right="-2" w:firstLine="0"/>
        <w:jc w:val="center"/>
        <w:rPr>
          <w:szCs w:val="28"/>
        </w:rPr>
      </w:pPr>
      <w:r w:rsidRPr="003C3819">
        <w:rPr>
          <w:szCs w:val="28"/>
        </w:rPr>
        <w:t>ПР</w:t>
      </w:r>
      <w:r w:rsidR="005068B4" w:rsidRPr="003C3819">
        <w:rPr>
          <w:szCs w:val="28"/>
        </w:rPr>
        <w:t>ОЕКТ</w:t>
      </w:r>
    </w:p>
    <w:p w:rsidR="008F2458" w:rsidRPr="003C3819" w:rsidRDefault="003C3819" w:rsidP="007D368A">
      <w:pPr>
        <w:widowControl w:val="0"/>
        <w:ind w:right="-2" w:firstLine="0"/>
        <w:jc w:val="center"/>
        <w:rPr>
          <w:szCs w:val="28"/>
        </w:rPr>
      </w:pPr>
      <w:r w:rsidRPr="003C3819">
        <w:rPr>
          <w:szCs w:val="28"/>
        </w:rPr>
        <w:t>планировки территории, ограниченной ул.</w:t>
      </w:r>
      <w:r w:rsidR="00274A93">
        <w:rPr>
          <w:szCs w:val="28"/>
        </w:rPr>
        <w:t> </w:t>
      </w:r>
      <w:r w:rsidRPr="003C3819">
        <w:rPr>
          <w:szCs w:val="28"/>
        </w:rPr>
        <w:t xml:space="preserve">Одоевского, </w:t>
      </w:r>
      <w:proofErr w:type="spellStart"/>
      <w:r w:rsidRPr="003C3819">
        <w:rPr>
          <w:szCs w:val="28"/>
        </w:rPr>
        <w:t>Бердским</w:t>
      </w:r>
      <w:proofErr w:type="spellEnd"/>
      <w:r w:rsidRPr="003C3819">
        <w:rPr>
          <w:szCs w:val="28"/>
        </w:rPr>
        <w:t xml:space="preserve"> шоссе, рекой Иней, границей города Новосибирска, в Первомайском районе</w:t>
      </w:r>
    </w:p>
    <w:p w:rsidR="003C3819" w:rsidRPr="000512F0" w:rsidRDefault="003C3819" w:rsidP="007D368A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</w:t>
      </w:r>
      <w:r w:rsidR="000C0901">
        <w:rPr>
          <w:szCs w:val="28"/>
        </w:rPr>
        <w:t>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E0E53" w:rsidRDefault="009E0E53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2955BB" w:rsidRDefault="002955BB" w:rsidP="007C617D">
      <w:pPr>
        <w:widowControl w:val="0"/>
        <w:ind w:left="6804" w:right="266" w:firstLine="0"/>
        <w:rPr>
          <w:sz w:val="24"/>
          <w:szCs w:val="24"/>
        </w:rPr>
      </w:pPr>
    </w:p>
    <w:p w:rsidR="00D57101" w:rsidRDefault="00D57101" w:rsidP="007C617D">
      <w:pPr>
        <w:widowControl w:val="0"/>
        <w:ind w:left="6804" w:right="266" w:firstLine="0"/>
        <w:rPr>
          <w:sz w:val="24"/>
          <w:szCs w:val="24"/>
        </w:rPr>
      </w:pPr>
    </w:p>
    <w:p w:rsidR="00D57101" w:rsidRPr="00B751D6" w:rsidRDefault="00D57101" w:rsidP="007C617D">
      <w:pPr>
        <w:widowControl w:val="0"/>
        <w:ind w:left="6804" w:right="266" w:firstLine="0"/>
        <w:rPr>
          <w:sz w:val="24"/>
          <w:szCs w:val="24"/>
        </w:rPr>
        <w:sectPr w:rsidR="00D57101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A71943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84208" cy="6419088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208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753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A71943" w:rsidP="00AB27D0">
      <w:pPr>
        <w:widowControl w:val="0"/>
        <w:ind w:firstLine="0"/>
        <w:jc w:val="center"/>
        <w:sectPr w:rsidR="00AB27D0" w:rsidSect="00204F2F">
          <w:pgSz w:w="16838" w:h="11906" w:orient="landscape" w:code="9"/>
          <w:pgMar w:top="426" w:right="253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066655" cy="7019290"/>
            <wp:effectExtent l="19050" t="0" r="0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65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</w:tblGrid>
      <w:tr w:rsidR="00D76E74" w:rsidRPr="0086240E" w:rsidTr="00D57101">
        <w:trPr>
          <w:trHeight w:val="170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A40753" w:rsidP="00D76E74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274A93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 xml:space="preserve">к проекту </w:t>
            </w:r>
            <w:r w:rsidR="0086240E" w:rsidRPr="0086240E">
              <w:rPr>
                <w:sz w:val="24"/>
                <w:szCs w:val="24"/>
              </w:rPr>
              <w:t xml:space="preserve">планировки </w:t>
            </w:r>
            <w:r w:rsidR="00B25DCE" w:rsidRPr="00B25DCE">
              <w:rPr>
                <w:sz w:val="24"/>
                <w:szCs w:val="24"/>
              </w:rPr>
              <w:t>территории, ограниченной ул.</w:t>
            </w:r>
            <w:r w:rsidR="00274A93">
              <w:rPr>
                <w:sz w:val="24"/>
                <w:szCs w:val="24"/>
              </w:rPr>
              <w:t> </w:t>
            </w:r>
            <w:r w:rsidR="00B25DCE" w:rsidRPr="00B25DCE">
              <w:rPr>
                <w:sz w:val="24"/>
                <w:szCs w:val="24"/>
              </w:rPr>
              <w:t xml:space="preserve">Одоевского, </w:t>
            </w:r>
            <w:proofErr w:type="spellStart"/>
            <w:r w:rsidR="00B25DCE" w:rsidRPr="00B25DCE">
              <w:rPr>
                <w:sz w:val="24"/>
                <w:szCs w:val="24"/>
              </w:rPr>
              <w:t>Бердским</w:t>
            </w:r>
            <w:proofErr w:type="spellEnd"/>
            <w:r w:rsidR="00B25DCE" w:rsidRPr="00B25DCE">
              <w:rPr>
                <w:sz w:val="24"/>
                <w:szCs w:val="24"/>
              </w:rPr>
              <w:t xml:space="preserve"> шоссе, рекой Иней, гр</w:t>
            </w:r>
            <w:r w:rsidR="00B25DCE" w:rsidRPr="00B25DCE">
              <w:rPr>
                <w:sz w:val="24"/>
                <w:szCs w:val="24"/>
              </w:rPr>
              <w:t>а</w:t>
            </w:r>
            <w:r w:rsidR="00B25DCE" w:rsidRPr="00B25DCE">
              <w:rPr>
                <w:sz w:val="24"/>
                <w:szCs w:val="24"/>
              </w:rPr>
              <w:t>ницей города Новосибирска, в Первомайском районе</w:t>
            </w:r>
          </w:p>
        </w:tc>
      </w:tr>
    </w:tbl>
    <w:p w:rsidR="00502520" w:rsidRPr="00835FCF" w:rsidRDefault="00502520" w:rsidP="00835FCF"/>
    <w:p w:rsidR="000F451C" w:rsidRPr="00835FCF" w:rsidRDefault="000F451C" w:rsidP="000F451C"/>
    <w:p w:rsidR="000F451C" w:rsidRPr="00502520" w:rsidRDefault="000F451C" w:rsidP="000F451C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ПОЛОЖЕНИЯ</w:t>
      </w:r>
    </w:p>
    <w:p w:rsidR="000F451C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:rsidR="000F451C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:rsidR="000F451C" w:rsidRDefault="000F451C" w:rsidP="000F451C">
      <w:pPr>
        <w:ind w:firstLine="0"/>
        <w:jc w:val="center"/>
        <w:rPr>
          <w:b/>
          <w:sz w:val="26"/>
          <w:szCs w:val="26"/>
        </w:rPr>
      </w:pPr>
      <w:proofErr w:type="gramStart"/>
      <w:r w:rsidRPr="00502520">
        <w:rPr>
          <w:b/>
          <w:sz w:val="26"/>
          <w:szCs w:val="26"/>
        </w:rPr>
        <w:t>характеристиках</w:t>
      </w:r>
      <w:proofErr w:type="gramEnd"/>
      <w:r w:rsidRPr="00502520">
        <w:rPr>
          <w:b/>
          <w:sz w:val="26"/>
          <w:szCs w:val="26"/>
        </w:rPr>
        <w:t xml:space="preserve"> развития систем социального, транспортного </w:t>
      </w:r>
    </w:p>
    <w:p w:rsidR="000F451C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proofErr w:type="gramStart"/>
      <w:r w:rsidRPr="00502520">
        <w:rPr>
          <w:b/>
          <w:sz w:val="26"/>
          <w:szCs w:val="26"/>
        </w:rPr>
        <w:t>необходимых</w:t>
      </w:r>
      <w:proofErr w:type="gramEnd"/>
      <w:r w:rsidRPr="00502520">
        <w:rPr>
          <w:b/>
          <w:sz w:val="26"/>
          <w:szCs w:val="26"/>
        </w:rPr>
        <w:t xml:space="preserve"> для развития территории</w:t>
      </w:r>
    </w:p>
    <w:p w:rsidR="000F451C" w:rsidRPr="00502520" w:rsidRDefault="000F451C" w:rsidP="000F451C">
      <w:pPr>
        <w:tabs>
          <w:tab w:val="left" w:pos="6131"/>
        </w:tabs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1. Характеристика современного использования проектируемой территории</w:t>
      </w:r>
    </w:p>
    <w:p w:rsidR="000F451C" w:rsidRPr="00502520" w:rsidRDefault="000F451C" w:rsidP="000F451C">
      <w:pPr>
        <w:ind w:left="709" w:firstLine="11"/>
        <w:rPr>
          <w:sz w:val="26"/>
          <w:szCs w:val="26"/>
        </w:rPr>
      </w:pPr>
    </w:p>
    <w:p w:rsidR="000F451C" w:rsidRPr="00502520" w:rsidRDefault="00AD7D22" w:rsidP="000F451C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Проект </w:t>
      </w:r>
      <w:r w:rsidRPr="00AD7D22">
        <w:rPr>
          <w:sz w:val="26"/>
          <w:szCs w:val="26"/>
        </w:rPr>
        <w:t xml:space="preserve">планировки территории, ограниченной ул. Одоевского, </w:t>
      </w:r>
      <w:proofErr w:type="spellStart"/>
      <w:r w:rsidRPr="00AD7D22">
        <w:rPr>
          <w:sz w:val="26"/>
          <w:szCs w:val="26"/>
        </w:rPr>
        <w:t>Бердским</w:t>
      </w:r>
      <w:proofErr w:type="spellEnd"/>
      <w:r w:rsidRPr="00AD7D22">
        <w:rPr>
          <w:sz w:val="26"/>
          <w:szCs w:val="26"/>
        </w:rPr>
        <w:t xml:space="preserve"> шоссе, рекой Иней, границей города Новосибирска, в Первомайском районе</w:t>
      </w:r>
      <w:r w:rsidRPr="0050252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(далее – </w:t>
      </w:r>
      <w:r w:rsidR="00C21484">
        <w:rPr>
          <w:sz w:val="26"/>
          <w:szCs w:val="26"/>
        </w:rPr>
        <w:t>проект планировки</w:t>
      </w:r>
      <w:r w:rsidR="00D57101">
        <w:rPr>
          <w:sz w:val="26"/>
          <w:szCs w:val="26"/>
        </w:rPr>
        <w:t>,</w:t>
      </w:r>
      <w:r w:rsidR="000F451C" w:rsidRPr="00502520">
        <w:rPr>
          <w:sz w:val="26"/>
          <w:szCs w:val="26"/>
        </w:rPr>
        <w:t xml:space="preserve"> </w:t>
      </w:r>
      <w:r>
        <w:rPr>
          <w:sz w:val="26"/>
          <w:szCs w:val="26"/>
        </w:rPr>
        <w:t>разработан в отношении территории,</w:t>
      </w:r>
      <w:r w:rsidR="000F451C" w:rsidRPr="00502520">
        <w:rPr>
          <w:sz w:val="26"/>
          <w:szCs w:val="26"/>
        </w:rPr>
        <w:t xml:space="preserve"> ограничен</w:t>
      </w:r>
      <w:r>
        <w:rPr>
          <w:sz w:val="26"/>
          <w:szCs w:val="26"/>
        </w:rPr>
        <w:t>ной</w:t>
      </w:r>
      <w:r w:rsidR="000F451C" w:rsidRPr="00502520">
        <w:rPr>
          <w:sz w:val="26"/>
          <w:szCs w:val="26"/>
        </w:rPr>
        <w:t xml:space="preserve"> ул. Одоевского, </w:t>
      </w:r>
      <w:proofErr w:type="spellStart"/>
      <w:r w:rsidR="000F451C" w:rsidRPr="00502520">
        <w:rPr>
          <w:sz w:val="26"/>
          <w:szCs w:val="26"/>
        </w:rPr>
        <w:t>Бер</w:t>
      </w:r>
      <w:r w:rsidR="000F451C" w:rsidRPr="00502520">
        <w:rPr>
          <w:sz w:val="26"/>
          <w:szCs w:val="26"/>
        </w:rPr>
        <w:t>д</w:t>
      </w:r>
      <w:r w:rsidR="000F451C" w:rsidRPr="00502520">
        <w:rPr>
          <w:sz w:val="26"/>
          <w:szCs w:val="26"/>
        </w:rPr>
        <w:t>ским</w:t>
      </w:r>
      <w:proofErr w:type="spellEnd"/>
      <w:r w:rsidR="00832D3C">
        <w:rPr>
          <w:sz w:val="26"/>
          <w:szCs w:val="26"/>
        </w:rPr>
        <w:t xml:space="preserve"> шоссе, рекой Иней, </w:t>
      </w:r>
      <w:r w:rsidR="000F451C" w:rsidRPr="00502520">
        <w:rPr>
          <w:sz w:val="26"/>
          <w:szCs w:val="26"/>
        </w:rPr>
        <w:t>границей города Новосибирска</w:t>
      </w:r>
      <w:r w:rsidR="00832D3C">
        <w:rPr>
          <w:sz w:val="26"/>
          <w:szCs w:val="26"/>
        </w:rPr>
        <w:t xml:space="preserve">, в Первомайском районе </w:t>
      </w:r>
      <w:r w:rsidR="00ED2208">
        <w:rPr>
          <w:sz w:val="26"/>
          <w:szCs w:val="26"/>
        </w:rPr>
        <w:br/>
      </w:r>
      <w:r>
        <w:rPr>
          <w:sz w:val="26"/>
          <w:szCs w:val="26"/>
        </w:rPr>
        <w:t xml:space="preserve">(далее </w:t>
      </w:r>
      <w:r w:rsidR="001F273F">
        <w:rPr>
          <w:sz w:val="26"/>
          <w:szCs w:val="26"/>
        </w:rPr>
        <w:t xml:space="preserve">– </w:t>
      </w:r>
      <w:r>
        <w:rPr>
          <w:sz w:val="26"/>
          <w:szCs w:val="26"/>
        </w:rPr>
        <w:t>проектируемая территория)</w:t>
      </w:r>
      <w:r w:rsidR="000F451C" w:rsidRPr="00502520">
        <w:rPr>
          <w:sz w:val="26"/>
          <w:szCs w:val="26"/>
        </w:rPr>
        <w:t>.</w:t>
      </w:r>
      <w:proofErr w:type="gramEnd"/>
      <w:r w:rsidR="000F451C" w:rsidRPr="00502520">
        <w:rPr>
          <w:sz w:val="26"/>
          <w:szCs w:val="26"/>
        </w:rPr>
        <w:t xml:space="preserve"> Площадь </w:t>
      </w:r>
      <w:r w:rsidR="00832D3C">
        <w:rPr>
          <w:sz w:val="26"/>
          <w:szCs w:val="26"/>
        </w:rPr>
        <w:t xml:space="preserve">проектируемой </w:t>
      </w:r>
      <w:r w:rsidR="000F451C" w:rsidRPr="00502520">
        <w:rPr>
          <w:sz w:val="26"/>
          <w:szCs w:val="26"/>
        </w:rPr>
        <w:t>территории составляет 2612 га.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В соответствии с планировочной структурой, установленной Генеральным пл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ном города Новосибирска, проектируем</w:t>
      </w:r>
      <w:r w:rsidR="00AD7D22">
        <w:rPr>
          <w:sz w:val="26"/>
          <w:szCs w:val="26"/>
        </w:rPr>
        <w:t>ая</w:t>
      </w:r>
      <w:r w:rsidRPr="00502520">
        <w:rPr>
          <w:sz w:val="26"/>
          <w:szCs w:val="26"/>
        </w:rPr>
        <w:t xml:space="preserve"> </w:t>
      </w:r>
      <w:r w:rsidR="00AD7D22">
        <w:rPr>
          <w:sz w:val="26"/>
          <w:szCs w:val="26"/>
        </w:rPr>
        <w:t>территория</w:t>
      </w:r>
      <w:r w:rsidRPr="00502520">
        <w:rPr>
          <w:sz w:val="26"/>
          <w:szCs w:val="26"/>
        </w:rPr>
        <w:t xml:space="preserve"> входит в Южный правобереж</w:t>
      </w:r>
      <w:r w:rsidR="00832D3C">
        <w:rPr>
          <w:sz w:val="26"/>
          <w:szCs w:val="26"/>
        </w:rPr>
        <w:t>ный планировочный сектор города Новосибирска.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Жилая застройка </w:t>
      </w:r>
      <w:r w:rsidR="00832D3C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 xml:space="preserve">территории представлена кварталами средне- и многоэтажной застройки, расположенной в центре Первомайского района, отдельными микрорайонами </w:t>
      </w:r>
      <w:proofErr w:type="spellStart"/>
      <w:r w:rsidRPr="00502520">
        <w:rPr>
          <w:sz w:val="26"/>
          <w:szCs w:val="26"/>
        </w:rPr>
        <w:t>среднеэтажной</w:t>
      </w:r>
      <w:proofErr w:type="spellEnd"/>
      <w:r w:rsidRPr="00502520">
        <w:rPr>
          <w:sz w:val="26"/>
          <w:szCs w:val="26"/>
        </w:rPr>
        <w:t xml:space="preserve"> и индивидуальной жилой застройки. Значительную часть </w:t>
      </w:r>
      <w:r w:rsidR="00AD7D22" w:rsidRPr="00502520">
        <w:rPr>
          <w:sz w:val="26"/>
          <w:szCs w:val="26"/>
        </w:rPr>
        <w:t>проектируем</w:t>
      </w:r>
      <w:r w:rsidR="00AD7D22">
        <w:rPr>
          <w:sz w:val="26"/>
          <w:szCs w:val="26"/>
        </w:rPr>
        <w:t xml:space="preserve">ой </w:t>
      </w:r>
      <w:r w:rsidRPr="00502520">
        <w:rPr>
          <w:sz w:val="26"/>
          <w:szCs w:val="26"/>
        </w:rPr>
        <w:t>территории занимают промышленные площадки (</w:t>
      </w:r>
      <w:r w:rsidR="00824E7D">
        <w:rPr>
          <w:sz w:val="26"/>
          <w:szCs w:val="26"/>
        </w:rPr>
        <w:t>Н</w:t>
      </w:r>
      <w:r w:rsidR="0064365B">
        <w:rPr>
          <w:sz w:val="26"/>
          <w:szCs w:val="26"/>
        </w:rPr>
        <w:t xml:space="preserve">овосибирское подразделение открытого акционерного общества </w:t>
      </w:r>
      <w:r w:rsidRPr="00502520">
        <w:rPr>
          <w:sz w:val="26"/>
          <w:szCs w:val="26"/>
        </w:rPr>
        <w:t>хлопчатобумажн</w:t>
      </w:r>
      <w:r w:rsidR="00D57101">
        <w:rPr>
          <w:sz w:val="26"/>
          <w:szCs w:val="26"/>
        </w:rPr>
        <w:t>ого</w:t>
      </w:r>
      <w:r w:rsidRPr="00502520">
        <w:rPr>
          <w:sz w:val="26"/>
          <w:szCs w:val="26"/>
        </w:rPr>
        <w:t xml:space="preserve"> комбинат</w:t>
      </w:r>
      <w:r w:rsidR="00D57101">
        <w:rPr>
          <w:sz w:val="26"/>
          <w:szCs w:val="26"/>
        </w:rPr>
        <w:t>а</w:t>
      </w:r>
      <w:r w:rsidR="0064365B">
        <w:rPr>
          <w:sz w:val="26"/>
          <w:szCs w:val="26"/>
        </w:rPr>
        <w:t xml:space="preserve"> «Шуйские ситцы»</w:t>
      </w:r>
      <w:r w:rsidRPr="00502520">
        <w:rPr>
          <w:sz w:val="26"/>
          <w:szCs w:val="26"/>
        </w:rPr>
        <w:t xml:space="preserve">, </w:t>
      </w:r>
      <w:r w:rsidR="0064365B">
        <w:rPr>
          <w:sz w:val="26"/>
          <w:szCs w:val="26"/>
        </w:rPr>
        <w:t>федеральное государственное унитарное предприятие Новосиби</w:t>
      </w:r>
      <w:r w:rsidR="0064365B">
        <w:rPr>
          <w:sz w:val="26"/>
          <w:szCs w:val="26"/>
        </w:rPr>
        <w:t>р</w:t>
      </w:r>
      <w:r w:rsidR="0064365B">
        <w:rPr>
          <w:sz w:val="26"/>
          <w:szCs w:val="26"/>
        </w:rPr>
        <w:t xml:space="preserve">ский </w:t>
      </w:r>
      <w:proofErr w:type="spellStart"/>
      <w:r w:rsidRPr="00502520">
        <w:rPr>
          <w:sz w:val="26"/>
          <w:szCs w:val="26"/>
        </w:rPr>
        <w:t>электровозоремонтный</w:t>
      </w:r>
      <w:proofErr w:type="spellEnd"/>
      <w:r w:rsidRPr="00502520">
        <w:rPr>
          <w:sz w:val="26"/>
          <w:szCs w:val="26"/>
        </w:rPr>
        <w:t xml:space="preserve"> завод </w:t>
      </w:r>
      <w:r w:rsidR="0064365B">
        <w:rPr>
          <w:sz w:val="26"/>
          <w:szCs w:val="26"/>
        </w:rPr>
        <w:t>Министерства путей сообщения Российской Федер</w:t>
      </w:r>
      <w:r w:rsidR="0064365B">
        <w:rPr>
          <w:sz w:val="26"/>
          <w:szCs w:val="26"/>
        </w:rPr>
        <w:t>а</w:t>
      </w:r>
      <w:r w:rsidR="0064365B">
        <w:rPr>
          <w:sz w:val="26"/>
          <w:szCs w:val="26"/>
        </w:rPr>
        <w:t xml:space="preserve">ции </w:t>
      </w:r>
      <w:r w:rsidRPr="00502520">
        <w:rPr>
          <w:sz w:val="26"/>
          <w:szCs w:val="26"/>
        </w:rPr>
        <w:t xml:space="preserve">и другие), территории железнодорожного транспорта, территории коммунальные и специального назначения, жилые территории, лесные массивы.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Баланс существующего использования проектируемой территории представлен в таблице 1.</w:t>
      </w:r>
    </w:p>
    <w:p w:rsidR="000F451C" w:rsidRPr="00502520" w:rsidRDefault="000F451C" w:rsidP="000F451C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1</w:t>
      </w: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Баланс существующего использования проектируемой территории </w:t>
      </w:r>
    </w:p>
    <w:p w:rsidR="000F451C" w:rsidRPr="00502520" w:rsidRDefault="000F451C" w:rsidP="000F451C">
      <w:pPr>
        <w:rPr>
          <w:sz w:val="26"/>
          <w:szCs w:val="26"/>
        </w:rPr>
      </w:pPr>
    </w:p>
    <w:tbl>
      <w:tblPr>
        <w:tblW w:w="985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88"/>
        <w:gridCol w:w="2056"/>
      </w:tblGrid>
      <w:tr w:rsidR="000F451C" w:rsidRPr="00502520" w:rsidTr="00932F80">
        <w:trPr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502520">
              <w:rPr>
                <w:sz w:val="26"/>
                <w:szCs w:val="26"/>
              </w:rPr>
              <w:t>п</w:t>
            </w:r>
            <w:proofErr w:type="gramEnd"/>
            <w:r w:rsidRPr="00502520">
              <w:rPr>
                <w:sz w:val="26"/>
                <w:szCs w:val="26"/>
              </w:rPr>
              <w:t>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Проектируемая территория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Площадь, </w:t>
            </w:r>
            <w:proofErr w:type="gramStart"/>
            <w:r w:rsidRPr="00502520">
              <w:rPr>
                <w:sz w:val="26"/>
                <w:szCs w:val="26"/>
              </w:rPr>
              <w:t>га</w:t>
            </w:r>
            <w:proofErr w:type="gramEnd"/>
          </w:p>
        </w:tc>
      </w:tr>
    </w:tbl>
    <w:p w:rsidR="000F451C" w:rsidRPr="00502520" w:rsidRDefault="000F451C" w:rsidP="000F451C">
      <w:pPr>
        <w:rPr>
          <w:sz w:val="2"/>
          <w:szCs w:val="2"/>
        </w:rPr>
      </w:pP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88"/>
        <w:gridCol w:w="2056"/>
      </w:tblGrid>
      <w:tr w:rsidR="000F451C" w:rsidRPr="00502520" w:rsidTr="00932F80">
        <w:trPr>
          <w:cantSplit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3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застройки жилыми домами смешанной этажности </w:t>
            </w:r>
            <w:r w:rsidRPr="00502520">
              <w:rPr>
                <w:sz w:val="26"/>
                <w:szCs w:val="26"/>
              </w:rPr>
              <w:br/>
              <w:t>(Ж-1)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159,5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7088" w:type="dxa"/>
          </w:tcPr>
          <w:p w:rsidR="000F451C" w:rsidRPr="00502520" w:rsidRDefault="000F451C" w:rsidP="00D57101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индивидуальными жилыми домами</w:t>
            </w:r>
            <w:r w:rsidR="00D57101">
              <w:rPr>
                <w:sz w:val="26"/>
                <w:szCs w:val="26"/>
              </w:rPr>
              <w:t xml:space="preserve"> </w:t>
            </w:r>
            <w:r w:rsidRPr="00502520">
              <w:rPr>
                <w:sz w:val="26"/>
                <w:szCs w:val="26"/>
              </w:rPr>
              <w:t>(Ж-6)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377,8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сезонного проживания (Ж-7)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12,9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природная (Р-1)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1</w:t>
            </w:r>
            <w:r w:rsidRPr="00502520">
              <w:rPr>
                <w:sz w:val="26"/>
                <w:szCs w:val="26"/>
                <w:lang w:val="en-US"/>
              </w:rPr>
              <w:t>040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1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63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5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4,0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10,9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22,3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18,1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дошкольного, начального общего, основного общего и среднего общего образования (ОД</w:t>
            </w:r>
            <w:r w:rsidRPr="00502520">
              <w:rPr>
                <w:sz w:val="26"/>
                <w:szCs w:val="26"/>
              </w:rPr>
              <w:noBreakHyphen/>
              <w:t>5)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29,7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сооружений и коммуникаций железнодорожного тран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порта (ИТ-1)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334,7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150,6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13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11,2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14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производственных объектов с различными норматив</w:t>
            </w:r>
            <w:r w:rsidRPr="00502520">
              <w:rPr>
                <w:sz w:val="26"/>
                <w:szCs w:val="26"/>
              </w:rPr>
              <w:t>а</w:t>
            </w:r>
            <w:r w:rsidRPr="00502520">
              <w:rPr>
                <w:sz w:val="26"/>
                <w:szCs w:val="26"/>
              </w:rPr>
              <w:t>ми воздействия на окружающую среду (П-1)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159,9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33,2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кладбищ и крематориев (С-1)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34,9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17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военных и иных режимных объектов и территорий (С-3)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40,6</w:t>
            </w:r>
          </w:p>
        </w:tc>
      </w:tr>
      <w:tr w:rsidR="000F451C" w:rsidRPr="00502520" w:rsidTr="00932F80">
        <w:trPr>
          <w:cantSplit/>
          <w:jc w:val="center"/>
        </w:trPr>
        <w:tc>
          <w:tcPr>
            <w:tcW w:w="709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</w:t>
            </w:r>
          </w:p>
        </w:tc>
        <w:tc>
          <w:tcPr>
            <w:tcW w:w="708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108,1</w:t>
            </w:r>
          </w:p>
        </w:tc>
      </w:tr>
      <w:tr w:rsidR="000F451C" w:rsidRPr="00502520" w:rsidTr="00932F80">
        <w:trPr>
          <w:cantSplit/>
          <w:trHeight w:val="279"/>
          <w:jc w:val="center"/>
        </w:trPr>
        <w:tc>
          <w:tcPr>
            <w:tcW w:w="709" w:type="dxa"/>
            <w:tcBorders>
              <w:right w:val="nil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  <w:tcBorders>
              <w:left w:val="nil"/>
            </w:tcBorders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Итого:</w:t>
            </w:r>
          </w:p>
        </w:tc>
        <w:tc>
          <w:tcPr>
            <w:tcW w:w="2056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  <w:lang w:val="en-US"/>
              </w:rPr>
              <w:t>2612</w:t>
            </w:r>
            <w:r w:rsidRPr="00502520">
              <w:rPr>
                <w:sz w:val="26"/>
                <w:szCs w:val="26"/>
              </w:rPr>
              <w:t>,0</w:t>
            </w:r>
          </w:p>
        </w:tc>
      </w:tr>
    </w:tbl>
    <w:p w:rsidR="000F451C" w:rsidRPr="00502520" w:rsidRDefault="000F451C" w:rsidP="000F451C">
      <w:pPr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Участки жилой застройки пространственно разобщены и состоят как из смеша</w:t>
      </w:r>
      <w:r w:rsidRPr="00502520">
        <w:rPr>
          <w:sz w:val="26"/>
          <w:szCs w:val="26"/>
        </w:rPr>
        <w:t>н</w:t>
      </w:r>
      <w:r w:rsidRPr="00502520">
        <w:rPr>
          <w:sz w:val="26"/>
          <w:szCs w:val="26"/>
        </w:rPr>
        <w:t xml:space="preserve">ной (многоэтажной и малоэтажной), так и из </w:t>
      </w:r>
      <w:r w:rsidR="00AD7D22">
        <w:rPr>
          <w:sz w:val="26"/>
          <w:szCs w:val="26"/>
        </w:rPr>
        <w:t>кварталов</w:t>
      </w:r>
      <w:r w:rsidRPr="00502520">
        <w:rPr>
          <w:sz w:val="26"/>
          <w:szCs w:val="26"/>
        </w:rPr>
        <w:t xml:space="preserve"> индивидуальной жилой застро</w:t>
      </w:r>
      <w:r w:rsidRPr="00502520">
        <w:rPr>
          <w:sz w:val="26"/>
          <w:szCs w:val="26"/>
        </w:rPr>
        <w:t>й</w:t>
      </w:r>
      <w:r w:rsidRPr="00502520">
        <w:rPr>
          <w:sz w:val="26"/>
          <w:szCs w:val="26"/>
        </w:rPr>
        <w:t xml:space="preserve">ки.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Характеристика существующей жилой застройки в соотношении с занимаемой территорией, жилищным фондом и численностью населения приведена в таблице 2.</w:t>
      </w:r>
    </w:p>
    <w:p w:rsidR="000F451C" w:rsidRPr="00502520" w:rsidRDefault="000F451C" w:rsidP="000F451C">
      <w:pPr>
        <w:jc w:val="right"/>
        <w:rPr>
          <w:sz w:val="26"/>
          <w:szCs w:val="26"/>
        </w:rPr>
      </w:pPr>
    </w:p>
    <w:p w:rsidR="000F451C" w:rsidRPr="00502520" w:rsidRDefault="000F451C" w:rsidP="000F451C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2</w:t>
      </w:r>
    </w:p>
    <w:p w:rsidR="000F451C" w:rsidRPr="00502520" w:rsidRDefault="000F451C" w:rsidP="000F451C">
      <w:pPr>
        <w:jc w:val="right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Характеристика существующей жилой застройки </w:t>
      </w: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</w:p>
    <w:tbl>
      <w:tblPr>
        <w:tblW w:w="4893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1702"/>
        <w:gridCol w:w="1133"/>
        <w:gridCol w:w="1278"/>
        <w:gridCol w:w="1417"/>
        <w:gridCol w:w="1274"/>
        <w:gridCol w:w="1135"/>
        <w:gridCol w:w="1274"/>
      </w:tblGrid>
      <w:tr w:rsidR="000F451C" w:rsidRPr="00502520" w:rsidTr="00932F80">
        <w:tc>
          <w:tcPr>
            <w:tcW w:w="357" w:type="pct"/>
            <w:vMerge w:val="restart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502520">
              <w:rPr>
                <w:sz w:val="26"/>
                <w:szCs w:val="26"/>
              </w:rPr>
              <w:t>п</w:t>
            </w:r>
            <w:proofErr w:type="gramEnd"/>
            <w:r w:rsidRPr="00502520">
              <w:rPr>
                <w:sz w:val="26"/>
                <w:szCs w:val="26"/>
              </w:rPr>
              <w:t>/п</w:t>
            </w:r>
          </w:p>
        </w:tc>
        <w:tc>
          <w:tcPr>
            <w:tcW w:w="858" w:type="pct"/>
            <w:vMerge w:val="restart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Тип </w:t>
            </w:r>
          </w:p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застройки</w:t>
            </w:r>
          </w:p>
        </w:tc>
        <w:tc>
          <w:tcPr>
            <w:tcW w:w="1214" w:type="pct"/>
            <w:gridSpan w:val="2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Территория</w:t>
            </w:r>
          </w:p>
        </w:tc>
        <w:tc>
          <w:tcPr>
            <w:tcW w:w="1356" w:type="pct"/>
            <w:gridSpan w:val="2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Жилищный фонд</w:t>
            </w:r>
          </w:p>
        </w:tc>
        <w:tc>
          <w:tcPr>
            <w:tcW w:w="1215" w:type="pct"/>
            <w:gridSpan w:val="2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Население</w:t>
            </w:r>
          </w:p>
        </w:tc>
      </w:tr>
      <w:tr w:rsidR="000F451C" w:rsidRPr="00502520" w:rsidTr="00932F80">
        <w:tc>
          <w:tcPr>
            <w:tcW w:w="357" w:type="pct"/>
            <w:vMerge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858" w:type="pct"/>
            <w:vMerge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  <w:shd w:val="clear" w:color="auto" w:fill="auto"/>
          </w:tcPr>
          <w:p w:rsidR="000F451C" w:rsidRPr="00502520" w:rsidRDefault="000F451C" w:rsidP="00932F80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 xml:space="preserve">ношение </w:t>
            </w:r>
          </w:p>
        </w:tc>
        <w:tc>
          <w:tcPr>
            <w:tcW w:w="714" w:type="pct"/>
            <w:shd w:val="clear" w:color="auto" w:fill="auto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кв. м общей </w:t>
            </w:r>
          </w:p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площади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ношение</w:t>
            </w:r>
          </w:p>
        </w:tc>
        <w:tc>
          <w:tcPr>
            <w:tcW w:w="572" w:type="pct"/>
            <w:shd w:val="clear" w:color="auto" w:fill="auto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</w:t>
            </w:r>
          </w:p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человек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ношение</w:t>
            </w:r>
          </w:p>
        </w:tc>
      </w:tr>
    </w:tbl>
    <w:p w:rsidR="000F451C" w:rsidRPr="00502520" w:rsidRDefault="000F451C" w:rsidP="000F451C">
      <w:pPr>
        <w:tabs>
          <w:tab w:val="left" w:pos="751"/>
          <w:tab w:val="left" w:pos="3271"/>
          <w:tab w:val="left" w:pos="4441"/>
          <w:tab w:val="left" w:pos="5611"/>
          <w:tab w:val="left" w:pos="6755"/>
          <w:tab w:val="left" w:pos="7829"/>
          <w:tab w:val="left" w:pos="8815"/>
        </w:tabs>
        <w:ind w:firstLine="23"/>
        <w:jc w:val="left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7"/>
        <w:gridCol w:w="1131"/>
        <w:gridCol w:w="1274"/>
        <w:gridCol w:w="1419"/>
        <w:gridCol w:w="1274"/>
        <w:gridCol w:w="1131"/>
        <w:gridCol w:w="1278"/>
      </w:tblGrid>
      <w:tr w:rsidR="000F451C" w:rsidRPr="00502520" w:rsidTr="00932F80">
        <w:trPr>
          <w:cantSplit/>
          <w:tblHeader/>
        </w:trPr>
        <w:tc>
          <w:tcPr>
            <w:tcW w:w="357" w:type="pct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1</w:t>
            </w:r>
          </w:p>
        </w:tc>
        <w:tc>
          <w:tcPr>
            <w:tcW w:w="860" w:type="pct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2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4</w:t>
            </w:r>
          </w:p>
        </w:tc>
        <w:tc>
          <w:tcPr>
            <w:tcW w:w="715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5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6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7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8</w:t>
            </w:r>
          </w:p>
        </w:tc>
      </w:tr>
      <w:tr w:rsidR="000F451C" w:rsidRPr="00502520" w:rsidTr="00932F80">
        <w:trPr>
          <w:cantSplit/>
          <w:trHeight w:val="227"/>
        </w:trPr>
        <w:tc>
          <w:tcPr>
            <w:tcW w:w="357" w:type="pct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860" w:type="pct"/>
          </w:tcPr>
          <w:p w:rsidR="000F451C" w:rsidRPr="00502520" w:rsidRDefault="000F451C" w:rsidP="00D57101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Многоэта</w:t>
            </w:r>
            <w:r w:rsidRPr="00502520">
              <w:rPr>
                <w:sz w:val="26"/>
                <w:szCs w:val="26"/>
              </w:rPr>
              <w:t>ж</w:t>
            </w:r>
            <w:r w:rsidRPr="00502520">
              <w:rPr>
                <w:sz w:val="26"/>
                <w:szCs w:val="26"/>
              </w:rPr>
              <w:t>ная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159,5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29,7</w:t>
            </w:r>
          </w:p>
        </w:tc>
        <w:tc>
          <w:tcPr>
            <w:tcW w:w="715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825,2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76,9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44,8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81,8</w:t>
            </w:r>
          </w:p>
        </w:tc>
      </w:tr>
      <w:tr w:rsidR="000F451C" w:rsidRPr="00502520" w:rsidTr="00932F80">
        <w:trPr>
          <w:cantSplit/>
          <w:trHeight w:val="227"/>
        </w:trPr>
        <w:tc>
          <w:tcPr>
            <w:tcW w:w="357" w:type="pct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860" w:type="pct"/>
            <w:tcBorders>
              <w:bottom w:val="single" w:sz="4" w:space="0" w:color="000000"/>
            </w:tcBorders>
          </w:tcPr>
          <w:p w:rsidR="000F451C" w:rsidRPr="00502520" w:rsidRDefault="000F451C" w:rsidP="00D57101">
            <w:pPr>
              <w:spacing w:line="240" w:lineRule="atLeast"/>
              <w:ind w:left="-57" w:right="-57"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Малоэтажная усадебная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377,8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70,3</w:t>
            </w:r>
          </w:p>
        </w:tc>
        <w:tc>
          <w:tcPr>
            <w:tcW w:w="715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247,5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23,1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10,0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18,2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357" w:type="pct"/>
            <w:tcBorders>
              <w:right w:val="nil"/>
            </w:tcBorders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860" w:type="pct"/>
            <w:tcBorders>
              <w:left w:val="nil"/>
            </w:tcBorders>
          </w:tcPr>
          <w:p w:rsidR="000F451C" w:rsidRPr="00502520" w:rsidRDefault="000F451C" w:rsidP="00D57101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Итого: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537,3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  <w:tc>
          <w:tcPr>
            <w:tcW w:w="715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1 072,7</w:t>
            </w:r>
          </w:p>
        </w:tc>
        <w:tc>
          <w:tcPr>
            <w:tcW w:w="642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  <w:tc>
          <w:tcPr>
            <w:tcW w:w="570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54,8</w:t>
            </w:r>
          </w:p>
        </w:tc>
        <w:tc>
          <w:tcPr>
            <w:tcW w:w="644" w:type="pct"/>
            <w:shd w:val="clear" w:color="auto" w:fill="auto"/>
          </w:tcPr>
          <w:p w:rsidR="000F451C" w:rsidRPr="00502520" w:rsidRDefault="000F451C" w:rsidP="00D57101">
            <w:pPr>
              <w:spacing w:line="240" w:lineRule="atLeast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</w:tr>
    </w:tbl>
    <w:p w:rsidR="000F451C" w:rsidRPr="00502520" w:rsidRDefault="000F451C" w:rsidP="000F451C">
      <w:pPr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Опорный транспортный каркас проектируемой территории образуют дороги и улицы городского значения – </w:t>
      </w: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шоссе, ул. Первомайская, ул. Героев Революции, ул. Одоевского, а также система районных магистралей. </w:t>
      </w:r>
    </w:p>
    <w:p w:rsidR="000F451C" w:rsidRDefault="000F451C" w:rsidP="00332C2F">
      <w:pPr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Система культурно-бытового, торгового и социального обслуживания неодноро</w:t>
      </w:r>
      <w:r w:rsidRPr="00502520">
        <w:rPr>
          <w:sz w:val="26"/>
          <w:szCs w:val="26"/>
        </w:rPr>
        <w:t>д</w:t>
      </w:r>
      <w:r w:rsidRPr="00502520">
        <w:rPr>
          <w:sz w:val="26"/>
          <w:szCs w:val="26"/>
        </w:rPr>
        <w:t>на и соответствует нормативным требованиям только в центральной части Первома</w:t>
      </w:r>
      <w:r w:rsidRPr="00502520">
        <w:rPr>
          <w:sz w:val="26"/>
          <w:szCs w:val="26"/>
        </w:rPr>
        <w:t>й</w:t>
      </w:r>
      <w:r w:rsidR="0064365B">
        <w:rPr>
          <w:sz w:val="26"/>
          <w:szCs w:val="26"/>
        </w:rPr>
        <w:t>ского района.</w:t>
      </w:r>
      <w:r w:rsidRPr="00502520">
        <w:rPr>
          <w:sz w:val="26"/>
          <w:szCs w:val="26"/>
        </w:rPr>
        <w:t xml:space="preserve"> </w:t>
      </w:r>
    </w:p>
    <w:p w:rsidR="00824E7D" w:rsidRDefault="00824E7D" w:rsidP="00332C2F">
      <w:pPr>
        <w:rPr>
          <w:sz w:val="26"/>
          <w:szCs w:val="26"/>
        </w:rPr>
      </w:pPr>
    </w:p>
    <w:p w:rsidR="00D57101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2. Основные направления градостроительного развития 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проектируемой территории</w:t>
      </w:r>
    </w:p>
    <w:p w:rsidR="000F451C" w:rsidRPr="00502520" w:rsidRDefault="000F451C" w:rsidP="000F451C">
      <w:pPr>
        <w:pStyle w:val="af3"/>
        <w:ind w:left="1125" w:firstLine="0"/>
        <w:rPr>
          <w:b/>
          <w:sz w:val="26"/>
          <w:szCs w:val="26"/>
        </w:rPr>
      </w:pPr>
    </w:p>
    <w:p w:rsidR="000F451C" w:rsidRPr="00502520" w:rsidRDefault="000F451C" w:rsidP="000F451C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2.1. Общие положения</w:t>
      </w:r>
    </w:p>
    <w:p w:rsidR="000F451C" w:rsidRPr="00502520" w:rsidRDefault="000F451C" w:rsidP="000F451C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 планировки </w:t>
      </w:r>
      <w:r w:rsidR="00AD7D22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разработан в соответствии с Генеральным планом города Н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восибирска</w:t>
      </w:r>
      <w:r w:rsidR="0064365B">
        <w:rPr>
          <w:sz w:val="26"/>
          <w:szCs w:val="26"/>
        </w:rPr>
        <w:t>, Правилами зем</w:t>
      </w:r>
      <w:r w:rsidR="00832D3C">
        <w:rPr>
          <w:sz w:val="26"/>
          <w:szCs w:val="26"/>
        </w:rPr>
        <w:t>л</w:t>
      </w:r>
      <w:r w:rsidR="0064365B">
        <w:rPr>
          <w:sz w:val="26"/>
          <w:szCs w:val="26"/>
        </w:rPr>
        <w:t>е</w:t>
      </w:r>
      <w:r w:rsidR="00832D3C">
        <w:rPr>
          <w:sz w:val="26"/>
          <w:szCs w:val="26"/>
        </w:rPr>
        <w:t xml:space="preserve">пользования и </w:t>
      </w:r>
      <w:proofErr w:type="gramStart"/>
      <w:r w:rsidR="00832D3C">
        <w:rPr>
          <w:sz w:val="26"/>
          <w:szCs w:val="26"/>
        </w:rPr>
        <w:t>застройки города</w:t>
      </w:r>
      <w:proofErr w:type="gramEnd"/>
      <w:r w:rsidR="00832D3C">
        <w:rPr>
          <w:sz w:val="26"/>
          <w:szCs w:val="26"/>
        </w:rPr>
        <w:t xml:space="preserve"> Новосибирска, Местными нормативами</w:t>
      </w:r>
      <w:r w:rsidRPr="00502520">
        <w:rPr>
          <w:sz w:val="26"/>
          <w:szCs w:val="26"/>
        </w:rPr>
        <w:t xml:space="preserve"> градостроительного проектирования</w:t>
      </w:r>
      <w:r w:rsidR="00832D3C">
        <w:rPr>
          <w:sz w:val="26"/>
          <w:szCs w:val="26"/>
        </w:rPr>
        <w:t xml:space="preserve"> города Новосибирска</w:t>
      </w:r>
      <w:r w:rsidRPr="00502520">
        <w:rPr>
          <w:sz w:val="26"/>
          <w:szCs w:val="26"/>
        </w:rPr>
        <w:t>. Мероприятия проекта планировки предусматриваются на расчетный срок до 2030 года.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Проектируемая территория входит в Южный правобережный планировочный сектор города</w:t>
      </w:r>
      <w:r w:rsidR="00832D3C">
        <w:rPr>
          <w:sz w:val="26"/>
          <w:szCs w:val="26"/>
        </w:rPr>
        <w:t xml:space="preserve"> Новосибирска</w:t>
      </w:r>
      <w:r w:rsidRPr="00502520">
        <w:rPr>
          <w:sz w:val="26"/>
          <w:szCs w:val="26"/>
        </w:rPr>
        <w:t>. Генеральным планом города Новосибирска предполагае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ся сохранение и модернизация существующих объектов промышленности, коммунал</w:t>
      </w:r>
      <w:r w:rsidRPr="00502520">
        <w:rPr>
          <w:sz w:val="26"/>
          <w:szCs w:val="26"/>
        </w:rPr>
        <w:t>ь</w:t>
      </w:r>
      <w:r w:rsidRPr="00502520">
        <w:rPr>
          <w:sz w:val="26"/>
          <w:szCs w:val="26"/>
        </w:rPr>
        <w:t>ной системы, транспортной инфраструктуры, системы железнодорожного транспорта, жилого сектора, системы социально-культурного и бытового обслуживания.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На проектируемой территории формируются два функциональных района: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Центральный район общественно-жилого назначения;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Южный район производственно-жилого и рекреационного назначения.</w:t>
      </w:r>
    </w:p>
    <w:p w:rsidR="000F451C" w:rsidRPr="00502520" w:rsidRDefault="000F451C" w:rsidP="000F451C">
      <w:pPr>
        <w:pStyle w:val="af3"/>
        <w:ind w:left="0" w:firstLine="0"/>
        <w:rPr>
          <w:sz w:val="26"/>
          <w:szCs w:val="26"/>
        </w:rPr>
      </w:pPr>
    </w:p>
    <w:p w:rsidR="001631EB" w:rsidRDefault="000F451C" w:rsidP="000F451C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2.2. Жилая застройка с объектами </w:t>
      </w:r>
      <w:proofErr w:type="gramStart"/>
      <w:r w:rsidRPr="00502520">
        <w:rPr>
          <w:b/>
          <w:sz w:val="26"/>
          <w:szCs w:val="26"/>
        </w:rPr>
        <w:t>социального</w:t>
      </w:r>
      <w:proofErr w:type="gramEnd"/>
      <w:r w:rsidRPr="00502520">
        <w:rPr>
          <w:b/>
          <w:sz w:val="26"/>
          <w:szCs w:val="26"/>
        </w:rPr>
        <w:t xml:space="preserve"> </w:t>
      </w:r>
    </w:p>
    <w:p w:rsidR="000F451C" w:rsidRPr="00502520" w:rsidRDefault="000F451C" w:rsidP="000F451C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и коммунально-бытового назначения</w:t>
      </w:r>
    </w:p>
    <w:p w:rsidR="000F451C" w:rsidRPr="00502520" w:rsidRDefault="000F451C" w:rsidP="000F451C">
      <w:pPr>
        <w:pStyle w:val="af3"/>
        <w:ind w:left="0" w:firstLine="0"/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 планировки предусмотрен снос ветхого и малоэтажного жилищного фонда общей площадью 98,1 тыс. кв. м, в котором проживает 4,68 тыс. жителей. Всего на расчетный срок на проектируемой террит</w:t>
      </w:r>
      <w:r>
        <w:rPr>
          <w:sz w:val="26"/>
          <w:szCs w:val="26"/>
        </w:rPr>
        <w:t>ории предусмотрено размещение 2690,4</w:t>
      </w:r>
      <w:r w:rsidRPr="00502520">
        <w:rPr>
          <w:sz w:val="26"/>
          <w:szCs w:val="26"/>
        </w:rPr>
        <w:t> тыс. кв. м площади жил</w:t>
      </w:r>
      <w:r>
        <w:rPr>
          <w:sz w:val="26"/>
          <w:szCs w:val="26"/>
        </w:rPr>
        <w:t>ищного</w:t>
      </w:r>
      <w:r w:rsidRPr="00502520">
        <w:rPr>
          <w:sz w:val="26"/>
          <w:szCs w:val="26"/>
        </w:rPr>
        <w:t xml:space="preserve"> фонда с расчетным населением 112,1 тыс. жит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лей. В центральной части Пер</w:t>
      </w:r>
      <w:r>
        <w:rPr>
          <w:sz w:val="26"/>
          <w:szCs w:val="26"/>
        </w:rPr>
        <w:t>вомайского района размещается 1893,6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тыс. кв. м жилого фонда на 78,9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тыс.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жителей, что составит 70,4</w:t>
      </w:r>
      <w:r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% планируемой численности населения.</w:t>
      </w:r>
    </w:p>
    <w:p w:rsidR="000F451C" w:rsidRPr="00502520" w:rsidRDefault="000F451C" w:rsidP="00824E7D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Многоэтажная секционная застройка сохранена в жилом секторе центральной части Первомайского района, </w:t>
      </w:r>
      <w:r>
        <w:rPr>
          <w:sz w:val="26"/>
          <w:szCs w:val="26"/>
        </w:rPr>
        <w:t xml:space="preserve">по ул. Звездной, </w:t>
      </w:r>
      <w:r w:rsidRPr="00502520">
        <w:rPr>
          <w:sz w:val="26"/>
          <w:szCs w:val="26"/>
        </w:rPr>
        <w:t xml:space="preserve">территориях возле </w:t>
      </w:r>
      <w:r w:rsidR="00824E7D">
        <w:rPr>
          <w:sz w:val="26"/>
          <w:szCs w:val="26"/>
        </w:rPr>
        <w:t>федерального госуда</w:t>
      </w:r>
      <w:r w:rsidR="00824E7D">
        <w:rPr>
          <w:sz w:val="26"/>
          <w:szCs w:val="26"/>
        </w:rPr>
        <w:t>р</w:t>
      </w:r>
      <w:r w:rsidR="00824E7D">
        <w:rPr>
          <w:sz w:val="26"/>
          <w:szCs w:val="26"/>
        </w:rPr>
        <w:t>ственного унитарного предприятия Новосибирск</w:t>
      </w:r>
      <w:r w:rsidR="00E56522">
        <w:rPr>
          <w:sz w:val="26"/>
          <w:szCs w:val="26"/>
        </w:rPr>
        <w:t>ого</w:t>
      </w:r>
      <w:r w:rsidR="00824E7D">
        <w:rPr>
          <w:sz w:val="26"/>
          <w:szCs w:val="26"/>
        </w:rPr>
        <w:t xml:space="preserve"> </w:t>
      </w:r>
      <w:proofErr w:type="spellStart"/>
      <w:r w:rsidR="00824E7D" w:rsidRPr="00502520">
        <w:rPr>
          <w:sz w:val="26"/>
          <w:szCs w:val="26"/>
        </w:rPr>
        <w:t>электровозоремонтн</w:t>
      </w:r>
      <w:r w:rsidR="00E56522">
        <w:rPr>
          <w:sz w:val="26"/>
          <w:szCs w:val="26"/>
        </w:rPr>
        <w:t>ого</w:t>
      </w:r>
      <w:proofErr w:type="spellEnd"/>
      <w:r w:rsidR="00824E7D" w:rsidRPr="00502520">
        <w:rPr>
          <w:sz w:val="26"/>
          <w:szCs w:val="26"/>
        </w:rPr>
        <w:t xml:space="preserve"> завод</w:t>
      </w:r>
      <w:r w:rsidR="00E56522">
        <w:rPr>
          <w:sz w:val="26"/>
          <w:szCs w:val="26"/>
        </w:rPr>
        <w:t>а</w:t>
      </w:r>
      <w:r w:rsidR="00824E7D" w:rsidRPr="00502520">
        <w:rPr>
          <w:sz w:val="26"/>
          <w:szCs w:val="26"/>
        </w:rPr>
        <w:t xml:space="preserve"> </w:t>
      </w:r>
      <w:r w:rsidR="00824E7D">
        <w:rPr>
          <w:sz w:val="26"/>
          <w:szCs w:val="26"/>
        </w:rPr>
        <w:t>М</w:t>
      </w:r>
      <w:r w:rsidR="00824E7D">
        <w:rPr>
          <w:sz w:val="26"/>
          <w:szCs w:val="26"/>
        </w:rPr>
        <w:t>и</w:t>
      </w:r>
      <w:r w:rsidR="00824E7D">
        <w:rPr>
          <w:sz w:val="26"/>
          <w:szCs w:val="26"/>
        </w:rPr>
        <w:t>нистерства путей сообщения Российской Федерации</w:t>
      </w:r>
      <w:r w:rsidRPr="00502520">
        <w:rPr>
          <w:sz w:val="26"/>
          <w:szCs w:val="26"/>
        </w:rPr>
        <w:t>. В центральной части Первома</w:t>
      </w:r>
      <w:r w:rsidRPr="00502520">
        <w:rPr>
          <w:sz w:val="26"/>
          <w:szCs w:val="26"/>
        </w:rPr>
        <w:t>й</w:t>
      </w:r>
      <w:r w:rsidRPr="00502520">
        <w:rPr>
          <w:sz w:val="26"/>
          <w:szCs w:val="26"/>
        </w:rPr>
        <w:t>ского района предусмотрено замещение ветхой многоквартирной и части индивидуал</w:t>
      </w:r>
      <w:r w:rsidRPr="00502520">
        <w:rPr>
          <w:sz w:val="26"/>
          <w:szCs w:val="26"/>
        </w:rPr>
        <w:t>ь</w:t>
      </w:r>
      <w:r w:rsidRPr="00502520">
        <w:rPr>
          <w:sz w:val="26"/>
          <w:szCs w:val="26"/>
        </w:rPr>
        <w:t>ной жилой застройки новыми объектами многоквартирного жилья и общественно-делового назначения.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Кварталы индивидуальной жилой застройки сохраняются в южной части </w:t>
      </w:r>
      <w:r w:rsidR="00AD7D22">
        <w:rPr>
          <w:sz w:val="26"/>
          <w:szCs w:val="26"/>
        </w:rPr>
        <w:t>прое</w:t>
      </w:r>
      <w:r w:rsidR="00AD7D22">
        <w:rPr>
          <w:sz w:val="26"/>
          <w:szCs w:val="26"/>
        </w:rPr>
        <w:t>к</w:t>
      </w:r>
      <w:r w:rsidR="00AD7D22">
        <w:rPr>
          <w:sz w:val="26"/>
          <w:szCs w:val="26"/>
        </w:rPr>
        <w:t xml:space="preserve">тируемой </w:t>
      </w:r>
      <w:proofErr w:type="gramStart"/>
      <w:r w:rsidR="00AD7D22">
        <w:rPr>
          <w:sz w:val="26"/>
          <w:szCs w:val="26"/>
        </w:rPr>
        <w:t>территории</w:t>
      </w:r>
      <w:proofErr w:type="gramEnd"/>
      <w:r w:rsidRPr="00502520">
        <w:rPr>
          <w:sz w:val="26"/>
          <w:szCs w:val="26"/>
        </w:rPr>
        <w:t xml:space="preserve"> с обеспечением нормативного благоустройства проектируемой территории, объектами социального, коммунально-бытового, инженерного обеспечения.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В связи с планируемым увеличением населения проектируемой территории более чем в 2 раза</w:t>
      </w:r>
      <w:r w:rsidR="00832D3C">
        <w:rPr>
          <w:sz w:val="26"/>
          <w:szCs w:val="26"/>
        </w:rPr>
        <w:t>,</w:t>
      </w:r>
      <w:r w:rsidRPr="00502520">
        <w:rPr>
          <w:sz w:val="26"/>
          <w:szCs w:val="26"/>
        </w:rPr>
        <w:t xml:space="preserve"> мощность объектов социального, коммунально-бытового обслуживания значительно увеличены и перераспределены территориально. Существующие, реконс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руируемые и проектируемые жилые образования обеспечиваются элементами перви</w:t>
      </w:r>
      <w:r w:rsidRPr="00502520">
        <w:rPr>
          <w:sz w:val="26"/>
          <w:szCs w:val="26"/>
        </w:rPr>
        <w:t>ч</w:t>
      </w:r>
      <w:r w:rsidRPr="00502520">
        <w:rPr>
          <w:sz w:val="26"/>
          <w:szCs w:val="26"/>
        </w:rPr>
        <w:t>ного и периодического обслуживания в полном объеме в соответствии с нормативными требованиями.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 планировки сформированы следующие центры обслуживания насел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ния районного уровня: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районный центр в микрорайоне 231.01.09 (функциональное назначение – админ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стративно-управленческая и культурно-просветительская деятельность);</w:t>
      </w:r>
    </w:p>
    <w:p w:rsidR="000F451C" w:rsidRPr="00502520" w:rsidRDefault="000F451C" w:rsidP="000F451C">
      <w:pPr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подцентр</w:t>
      </w:r>
      <w:proofErr w:type="spellEnd"/>
      <w:r w:rsidRPr="00502520">
        <w:rPr>
          <w:sz w:val="26"/>
          <w:szCs w:val="26"/>
        </w:rPr>
        <w:t xml:space="preserve"> в микрорайоне 231.01.11 (функциональное назначение – спортивно-оздоровительное и культурное обслуживания);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районный центр в микрорайоне 231.02.06 (торгово-бытовые и социальные фун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ции);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элементы центров городского значения в микрорайонах 231.01.01 и 231.01.04 (функциональное назначение – административно-деловые услуги).</w:t>
      </w:r>
    </w:p>
    <w:p w:rsidR="000F451C" w:rsidRPr="00502520" w:rsidRDefault="00AD7D22" w:rsidP="000F451C">
      <w:pPr>
        <w:rPr>
          <w:sz w:val="26"/>
          <w:szCs w:val="26"/>
        </w:rPr>
      </w:pPr>
      <w:r>
        <w:rPr>
          <w:sz w:val="26"/>
          <w:szCs w:val="26"/>
        </w:rPr>
        <w:t>На проектируемой территории</w:t>
      </w:r>
      <w:r w:rsidR="000F451C" w:rsidRPr="00502520">
        <w:rPr>
          <w:sz w:val="26"/>
          <w:szCs w:val="26"/>
        </w:rPr>
        <w:t xml:space="preserve"> расположены следующие спортивные комплексы: стадион «Молодость», бассейн «Молодость», клуб «</w:t>
      </w:r>
      <w:proofErr w:type="spellStart"/>
      <w:r w:rsidR="000F451C" w:rsidRPr="00502520">
        <w:rPr>
          <w:sz w:val="26"/>
          <w:szCs w:val="26"/>
        </w:rPr>
        <w:t>Первомаец</w:t>
      </w:r>
      <w:proofErr w:type="spellEnd"/>
      <w:r w:rsidR="000F451C" w:rsidRPr="00502520">
        <w:rPr>
          <w:sz w:val="26"/>
          <w:szCs w:val="26"/>
        </w:rPr>
        <w:t>» и другие.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Проектируемые спортивные центры расположены в микрорайоне 231.02.06.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В связи с увеличением численности населения проектом планировки предусма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рива</w:t>
      </w:r>
      <w:r>
        <w:rPr>
          <w:sz w:val="26"/>
          <w:szCs w:val="26"/>
        </w:rPr>
        <w:t>е</w:t>
      </w:r>
      <w:r w:rsidRPr="00502520">
        <w:rPr>
          <w:sz w:val="26"/>
          <w:szCs w:val="26"/>
        </w:rPr>
        <w:t>тся размещение дополнительных объектов дошкольного и школьного образования, объектов здравоохранения.</w:t>
      </w:r>
    </w:p>
    <w:p w:rsidR="000F451C" w:rsidRPr="00502520" w:rsidRDefault="000F451C" w:rsidP="000F451C">
      <w:pPr>
        <w:rPr>
          <w:color w:val="FF0000"/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2.3. Улично-дорожная сеть, транспорт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Развитие транспортной инфраструктуры проектируемой территории предусмо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рено в соответствии с Генеральн</w:t>
      </w:r>
      <w:r>
        <w:rPr>
          <w:sz w:val="26"/>
          <w:szCs w:val="26"/>
        </w:rPr>
        <w:t>ым</w:t>
      </w:r>
      <w:r w:rsidRPr="00502520">
        <w:rPr>
          <w:sz w:val="26"/>
          <w:szCs w:val="26"/>
        </w:rPr>
        <w:t xml:space="preserve"> план</w:t>
      </w:r>
      <w:r>
        <w:rPr>
          <w:sz w:val="26"/>
          <w:szCs w:val="26"/>
        </w:rPr>
        <w:t>ом</w:t>
      </w:r>
      <w:r w:rsidRPr="00502520">
        <w:rPr>
          <w:sz w:val="26"/>
          <w:szCs w:val="26"/>
        </w:rPr>
        <w:t xml:space="preserve"> города Новосибирска.</w:t>
      </w:r>
    </w:p>
    <w:p w:rsidR="000F451C" w:rsidRPr="00502520" w:rsidRDefault="000F451C" w:rsidP="000F451C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Опорную транспортную сеть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составят:</w:t>
      </w:r>
    </w:p>
    <w:p w:rsidR="000F451C" w:rsidRPr="00502520" w:rsidRDefault="000F451C" w:rsidP="000F451C">
      <w:pPr>
        <w:tabs>
          <w:tab w:val="left" w:pos="2267"/>
        </w:tabs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 – магистральная дорога скоростного движения, 6-полосная;</w:t>
      </w:r>
    </w:p>
    <w:p w:rsidR="000F451C" w:rsidRPr="00502520" w:rsidRDefault="000F451C" w:rsidP="000F451C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>ул. Первомайская – магистральная улица общегородского значения регулируем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го движения, 4-полосная;</w:t>
      </w:r>
    </w:p>
    <w:p w:rsidR="000F451C" w:rsidRPr="00502520" w:rsidRDefault="000F451C" w:rsidP="000F451C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>ул. Одоевского – с увеличением по расчету до 6 полос движения;</w:t>
      </w:r>
    </w:p>
    <w:p w:rsidR="000F451C" w:rsidRPr="00502520" w:rsidRDefault="000F451C" w:rsidP="000F451C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>Академическая магистраль – п</w:t>
      </w:r>
      <w:r>
        <w:rPr>
          <w:sz w:val="26"/>
          <w:szCs w:val="26"/>
        </w:rPr>
        <w:t>роектируемая</w:t>
      </w:r>
      <w:r w:rsidRPr="00502520">
        <w:rPr>
          <w:sz w:val="26"/>
          <w:szCs w:val="26"/>
        </w:rPr>
        <w:t xml:space="preserve"> параллельно </w:t>
      </w:r>
      <w:proofErr w:type="spellStart"/>
      <w:r w:rsidRPr="00502520">
        <w:rPr>
          <w:sz w:val="26"/>
          <w:szCs w:val="26"/>
        </w:rPr>
        <w:t>Бердскому</w:t>
      </w:r>
      <w:proofErr w:type="spellEnd"/>
      <w:r w:rsidRPr="00502520">
        <w:rPr>
          <w:sz w:val="26"/>
          <w:szCs w:val="26"/>
        </w:rPr>
        <w:t xml:space="preserve"> шоссе маг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стральная улица общегородского значения регулируемого движения, 4-полосная.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С восточной стороны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в настоящее время осуществл</w:t>
      </w:r>
      <w:r w:rsidRPr="00502520">
        <w:rPr>
          <w:sz w:val="26"/>
          <w:szCs w:val="26"/>
        </w:rPr>
        <w:t>я</w:t>
      </w:r>
      <w:r w:rsidRPr="00502520">
        <w:rPr>
          <w:sz w:val="26"/>
          <w:szCs w:val="26"/>
        </w:rPr>
        <w:t xml:space="preserve">ется строительство автомобильной дороги федерального значения «Восточный обход города Новосибирска» (объект «Строительство и реконструкция федеральной трассы </w:t>
      </w:r>
      <w:r w:rsidR="002631A6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М-52 «Чуйский тракт» от Новосибирска через Бийск до границы с Монголией»). Авт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мобильная дорога запроектирована по параметрам </w:t>
      </w:r>
      <w:r w:rsidRPr="00502520">
        <w:rPr>
          <w:sz w:val="26"/>
          <w:szCs w:val="26"/>
          <w:lang w:val="en-US"/>
        </w:rPr>
        <w:t>I</w:t>
      </w:r>
      <w:r w:rsidRPr="00502520">
        <w:rPr>
          <w:sz w:val="26"/>
          <w:szCs w:val="26"/>
        </w:rPr>
        <w:t xml:space="preserve"> технической категории, съездов в границах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не предусмотрено. Проектом планировки предл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гается после окончания строительства первой очереди автомобильной дороги осущес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 xml:space="preserve">вить реконструкцию и выполнить примыкание к федеральной трассе магистральной улицы по ул. Одоевского (примыкание в двух уровнях).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 планировки предусматривается строительство автомобильного мост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вого перехода через реку Иню в створе ул. Белой в составе п</w:t>
      </w:r>
      <w:r>
        <w:rPr>
          <w:sz w:val="26"/>
          <w:szCs w:val="26"/>
        </w:rPr>
        <w:t>роектируемой</w:t>
      </w:r>
      <w:r w:rsidRPr="00502520">
        <w:rPr>
          <w:sz w:val="26"/>
          <w:szCs w:val="26"/>
        </w:rPr>
        <w:t xml:space="preserve"> Академич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ской магистрали. Сохраняется существующий автомобильный мостовой переход через реку Иню в створе ул. Марата.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Существующая малоэтажная усадебная застройка обеспечена местной транспор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ной инфраструктурой. Проектом планировки предусматриваются мероприятия по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конструкции и благоустройству местной улично-дорожной сети.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Опорный каркас транспортной инфраструктуры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пре</w:t>
      </w:r>
      <w:r w:rsidRPr="00502520">
        <w:rPr>
          <w:sz w:val="26"/>
          <w:szCs w:val="26"/>
        </w:rPr>
        <w:t>д</w:t>
      </w:r>
      <w:r w:rsidRPr="00502520">
        <w:rPr>
          <w:sz w:val="26"/>
          <w:szCs w:val="26"/>
        </w:rPr>
        <w:t>полагает интеграцию существующих железнодорожных линий южного и восточного направлений, обеспечивающих значительную долю пригородных пассажирских перев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зок.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На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планируются автомобильные развязки в двух уровнях: на пересечении ул. Героев Революции и ул. Аксенова, ул. Первомайской и ул.</w:t>
      </w:r>
      <w:r w:rsidR="00890B27">
        <w:rPr>
          <w:sz w:val="26"/>
          <w:szCs w:val="26"/>
        </w:rPr>
        <w:t> </w:t>
      </w:r>
      <w:r w:rsidRPr="00502520">
        <w:rPr>
          <w:sz w:val="26"/>
          <w:szCs w:val="26"/>
        </w:rPr>
        <w:t>Аксенова, ул. Первомайской и автомобильной дороги федерального значения «Во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lastRenderedPageBreak/>
        <w:t>то</w:t>
      </w:r>
      <w:r>
        <w:rPr>
          <w:sz w:val="26"/>
          <w:szCs w:val="26"/>
        </w:rPr>
        <w:t>чный обход города Новосибирска»</w:t>
      </w:r>
      <w:r w:rsidRPr="00502520">
        <w:rPr>
          <w:sz w:val="26"/>
          <w:szCs w:val="26"/>
        </w:rPr>
        <w:t xml:space="preserve">. Устраиваются </w:t>
      </w:r>
      <w:proofErr w:type="spellStart"/>
      <w:r w:rsidRPr="00502520">
        <w:rPr>
          <w:sz w:val="26"/>
          <w:szCs w:val="26"/>
        </w:rPr>
        <w:t>разноуровневые</w:t>
      </w:r>
      <w:proofErr w:type="spellEnd"/>
      <w:r w:rsidRPr="00502520">
        <w:rPr>
          <w:sz w:val="26"/>
          <w:szCs w:val="26"/>
        </w:rPr>
        <w:t xml:space="preserve"> транспортные ра</w:t>
      </w:r>
      <w:r w:rsidRPr="00502520">
        <w:rPr>
          <w:sz w:val="26"/>
          <w:szCs w:val="26"/>
        </w:rPr>
        <w:t>з</w:t>
      </w:r>
      <w:r w:rsidRPr="00502520">
        <w:rPr>
          <w:sz w:val="26"/>
          <w:szCs w:val="26"/>
        </w:rPr>
        <w:t>вязки на магистрали по ул. Одоевского при пересечении п</w:t>
      </w:r>
      <w:r>
        <w:rPr>
          <w:sz w:val="26"/>
          <w:szCs w:val="26"/>
        </w:rPr>
        <w:t>роектируемой</w:t>
      </w:r>
      <w:r w:rsidRPr="00502520">
        <w:rPr>
          <w:sz w:val="26"/>
          <w:szCs w:val="26"/>
        </w:rPr>
        <w:t xml:space="preserve"> Академической магистрали, Алтайской железной дороги и </w:t>
      </w:r>
      <w:proofErr w:type="spellStart"/>
      <w:r w:rsidRPr="00502520">
        <w:rPr>
          <w:sz w:val="26"/>
          <w:szCs w:val="26"/>
        </w:rPr>
        <w:t>Бердского</w:t>
      </w:r>
      <w:proofErr w:type="spellEnd"/>
      <w:r w:rsidRPr="00502520">
        <w:rPr>
          <w:sz w:val="26"/>
          <w:szCs w:val="26"/>
        </w:rPr>
        <w:t xml:space="preserve"> шоссе.</w:t>
      </w:r>
    </w:p>
    <w:p w:rsidR="000F451C" w:rsidRDefault="000F451C" w:rsidP="00332C2F">
      <w:pPr>
        <w:ind w:firstLine="720"/>
        <w:rPr>
          <w:sz w:val="26"/>
          <w:szCs w:val="26"/>
        </w:rPr>
      </w:pPr>
      <w:r w:rsidRPr="00502520">
        <w:rPr>
          <w:sz w:val="26"/>
          <w:szCs w:val="26"/>
        </w:rPr>
        <w:t>Характеристики</w:t>
      </w:r>
      <w:r w:rsidRPr="00502520">
        <w:rPr>
          <w:sz w:val="26"/>
          <w:szCs w:val="26"/>
          <w:vertAlign w:val="superscript"/>
        </w:rPr>
        <w:t xml:space="preserve"> </w:t>
      </w:r>
      <w:r w:rsidRPr="00502520">
        <w:rPr>
          <w:sz w:val="26"/>
          <w:szCs w:val="26"/>
        </w:rPr>
        <w:t>улиц и дорог представлены в таблице 3.</w:t>
      </w:r>
    </w:p>
    <w:p w:rsidR="00E56522" w:rsidRDefault="00E56522" w:rsidP="00332C2F">
      <w:pPr>
        <w:ind w:firstLine="720"/>
        <w:rPr>
          <w:sz w:val="26"/>
          <w:szCs w:val="26"/>
        </w:rPr>
      </w:pPr>
    </w:p>
    <w:p w:rsidR="000F451C" w:rsidRPr="00502520" w:rsidRDefault="000F451C" w:rsidP="000F451C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3</w:t>
      </w: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>Характеристики</w:t>
      </w:r>
      <w:r w:rsidRPr="00502520">
        <w:rPr>
          <w:sz w:val="26"/>
          <w:szCs w:val="26"/>
          <w:vertAlign w:val="superscript"/>
        </w:rPr>
        <w:t xml:space="preserve"> </w:t>
      </w:r>
      <w:r w:rsidRPr="00502520">
        <w:rPr>
          <w:sz w:val="26"/>
          <w:szCs w:val="26"/>
        </w:rPr>
        <w:t>улиц и дорог</w:t>
      </w:r>
    </w:p>
    <w:p w:rsidR="000F451C" w:rsidRPr="00502520" w:rsidRDefault="000F451C" w:rsidP="000F451C">
      <w:pPr>
        <w:jc w:val="right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0"/>
        <w:gridCol w:w="2268"/>
        <w:gridCol w:w="1134"/>
        <w:gridCol w:w="1134"/>
        <w:gridCol w:w="973"/>
        <w:gridCol w:w="1437"/>
      </w:tblGrid>
      <w:tr w:rsidR="000F451C" w:rsidRPr="00502520" w:rsidTr="00932F80"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502520"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</w:t>
            </w:r>
            <w:r w:rsidRPr="00502520">
              <w:rPr>
                <w:sz w:val="26"/>
                <w:szCs w:val="26"/>
              </w:rPr>
              <w:t>п</w:t>
            </w:r>
          </w:p>
        </w:tc>
        <w:tc>
          <w:tcPr>
            <w:tcW w:w="2410" w:type="dxa"/>
          </w:tcPr>
          <w:p w:rsidR="000F451C" w:rsidRPr="00502520" w:rsidRDefault="00832D3C" w:rsidP="00932F8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</w:t>
            </w:r>
            <w:r w:rsidR="00824E7D">
              <w:rPr>
                <w:sz w:val="26"/>
                <w:szCs w:val="26"/>
              </w:rPr>
              <w:t>нование элемента улично-дорожной</w:t>
            </w:r>
            <w:r>
              <w:rPr>
                <w:sz w:val="26"/>
                <w:szCs w:val="26"/>
              </w:rPr>
              <w:t xml:space="preserve"> сети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Классификация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Ширина </w:t>
            </w:r>
          </w:p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 кра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ных 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 xml:space="preserve">ниях, </w:t>
            </w:r>
          </w:p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Колич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>ство п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лос дв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жения, шт.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Шир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на пр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 xml:space="preserve">езжей части, </w:t>
            </w:r>
            <w:proofErr w:type="gramStart"/>
            <w:r w:rsidRPr="00502520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437" w:type="dxa"/>
          </w:tcPr>
          <w:p w:rsidR="000F451C" w:rsidRPr="00502520" w:rsidRDefault="000F451C" w:rsidP="00932F80">
            <w:pPr>
              <w:ind w:left="-57" w:right="34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Длина </w:t>
            </w:r>
          </w:p>
          <w:p w:rsidR="000F451C" w:rsidRPr="00502520" w:rsidRDefault="000F451C" w:rsidP="00932F8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 границах проект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руемой террит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 xml:space="preserve">рии, </w:t>
            </w:r>
            <w:proofErr w:type="gramStart"/>
            <w:r w:rsidRPr="00502520">
              <w:rPr>
                <w:sz w:val="26"/>
                <w:szCs w:val="26"/>
              </w:rPr>
              <w:t>км</w:t>
            </w:r>
            <w:proofErr w:type="gramEnd"/>
          </w:p>
        </w:tc>
      </w:tr>
    </w:tbl>
    <w:p w:rsidR="000F451C" w:rsidRPr="00905E98" w:rsidRDefault="000F451C" w:rsidP="000F451C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0"/>
        <w:gridCol w:w="2268"/>
        <w:gridCol w:w="1134"/>
        <w:gridCol w:w="1134"/>
        <w:gridCol w:w="973"/>
        <w:gridCol w:w="1437"/>
      </w:tblGrid>
      <w:tr w:rsidR="000F451C" w:rsidRPr="00905E98" w:rsidTr="00932F80">
        <w:trPr>
          <w:cantSplit/>
          <w:tblHeader/>
        </w:trPr>
        <w:tc>
          <w:tcPr>
            <w:tcW w:w="567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F451C" w:rsidRPr="00905E98" w:rsidRDefault="000F451C" w:rsidP="00E56522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0F451C" w:rsidRPr="00905E98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7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Первомайская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>ния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8,8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Героев Рев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люции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2х2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2х8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2,8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Марата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2,3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  <w:tcBorders>
              <w:top w:val="nil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</w:tcBorders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</w:t>
            </w:r>
            <w:proofErr w:type="spellStart"/>
            <w:proofErr w:type="gramStart"/>
            <w:r w:rsidRPr="00502520">
              <w:rPr>
                <w:sz w:val="26"/>
                <w:szCs w:val="26"/>
              </w:rPr>
              <w:t>Физкультур</w:t>
            </w:r>
            <w:r>
              <w:rPr>
                <w:sz w:val="26"/>
                <w:szCs w:val="26"/>
              </w:rPr>
              <w:t>-</w:t>
            </w:r>
            <w:r w:rsidRPr="00502520">
              <w:rPr>
                <w:sz w:val="26"/>
                <w:szCs w:val="26"/>
              </w:rPr>
              <w:t>ная</w:t>
            </w:r>
            <w:proofErr w:type="spellEnd"/>
            <w:proofErr w:type="gramEnd"/>
          </w:p>
        </w:tc>
        <w:tc>
          <w:tcPr>
            <w:tcW w:w="2268" w:type="dxa"/>
            <w:tcBorders>
              <w:top w:val="nil"/>
            </w:tcBorders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tcBorders>
              <w:top w:val="nil"/>
            </w:tcBorders>
          </w:tcPr>
          <w:p w:rsidR="000F451C" w:rsidRPr="00502520" w:rsidRDefault="00AD7D22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  <w:tcBorders>
              <w:top w:val="nil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  <w:tcBorders>
              <w:top w:val="nil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  <w:tcBorders>
              <w:top w:val="nil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0,85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Аксенова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50 </w:t>
            </w:r>
            <w:r w:rsidRPr="00502520">
              <w:rPr>
                <w:sz w:val="26"/>
                <w:szCs w:val="26"/>
              </w:rPr>
              <w:sym w:font="Symbol" w:char="F02D"/>
            </w:r>
            <w:r w:rsidRPr="00502520">
              <w:rPr>
                <w:sz w:val="26"/>
                <w:szCs w:val="26"/>
              </w:rPr>
              <w:t xml:space="preserve"> 100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2,0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Эйхе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2х2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2х8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1,0</w:t>
            </w:r>
          </w:p>
        </w:tc>
      </w:tr>
      <w:tr w:rsidR="000F451C" w:rsidRPr="00502520" w:rsidTr="00932F80">
        <w:trPr>
          <w:cantSplit/>
          <w:trHeight w:val="20"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 xml:space="preserve">л. </w:t>
            </w:r>
            <w:proofErr w:type="spellStart"/>
            <w:r w:rsidRPr="00502520">
              <w:rPr>
                <w:sz w:val="26"/>
                <w:szCs w:val="26"/>
              </w:rPr>
              <w:t>Баганская</w:t>
            </w:r>
            <w:proofErr w:type="spellEnd"/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3,3</w:t>
            </w:r>
          </w:p>
        </w:tc>
      </w:tr>
      <w:tr w:rsidR="000F451C" w:rsidRPr="00502520" w:rsidTr="00932F80">
        <w:trPr>
          <w:cantSplit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Нахимова</w:t>
            </w:r>
            <w:r>
              <w:rPr>
                <w:sz w:val="26"/>
                <w:szCs w:val="26"/>
              </w:rPr>
              <w:t xml:space="preserve"> </w:t>
            </w:r>
            <w:r w:rsidRPr="00502520">
              <w:rPr>
                <w:sz w:val="26"/>
                <w:szCs w:val="26"/>
              </w:rPr>
              <w:t>– Ласточкина</w:t>
            </w:r>
            <w:r>
              <w:rPr>
                <w:sz w:val="26"/>
                <w:szCs w:val="26"/>
              </w:rPr>
              <w:t xml:space="preserve"> </w:t>
            </w:r>
            <w:r w:rsidRPr="00502520">
              <w:rPr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br/>
            </w:r>
            <w:r w:rsidRPr="00502520">
              <w:rPr>
                <w:sz w:val="26"/>
                <w:szCs w:val="26"/>
              </w:rPr>
              <w:t>Вересаева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2,9</w:t>
            </w:r>
          </w:p>
        </w:tc>
      </w:tr>
      <w:tr w:rsidR="000F451C" w:rsidRPr="00502520" w:rsidTr="00932F80">
        <w:trPr>
          <w:cantSplit/>
        </w:trPr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Академическая м</w:t>
            </w:r>
            <w:r w:rsidRPr="00502520">
              <w:rPr>
                <w:sz w:val="26"/>
                <w:szCs w:val="26"/>
              </w:rPr>
              <w:t>а</w:t>
            </w:r>
            <w:r w:rsidRPr="00502520">
              <w:rPr>
                <w:sz w:val="26"/>
                <w:szCs w:val="26"/>
              </w:rPr>
              <w:t>гистраль</w:t>
            </w:r>
            <w:r w:rsidR="00E5652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(проект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руемая)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30</w:t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4,8</w:t>
            </w:r>
          </w:p>
        </w:tc>
      </w:tr>
      <w:tr w:rsidR="000F451C" w:rsidRPr="00502520" w:rsidTr="00932F80">
        <w:tc>
          <w:tcPr>
            <w:tcW w:w="56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502520">
              <w:rPr>
                <w:sz w:val="26"/>
                <w:szCs w:val="26"/>
              </w:rPr>
              <w:t>л. Одоевского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2х3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2х12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5,4</w:t>
            </w:r>
          </w:p>
        </w:tc>
      </w:tr>
      <w:tr w:rsidR="000F451C" w:rsidRPr="00502520" w:rsidTr="00932F80">
        <w:trPr>
          <w:cantSplit/>
        </w:trPr>
        <w:tc>
          <w:tcPr>
            <w:tcW w:w="567" w:type="dxa"/>
            <w:tcBorders>
              <w:bottom w:val="single" w:sz="4" w:space="0" w:color="000000"/>
            </w:tcBorders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</w:t>
            </w:r>
          </w:p>
        </w:tc>
        <w:tc>
          <w:tcPr>
            <w:tcW w:w="2410" w:type="dxa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Бердское</w:t>
            </w:r>
            <w:proofErr w:type="spellEnd"/>
            <w:r w:rsidRPr="00502520">
              <w:rPr>
                <w:sz w:val="26"/>
                <w:szCs w:val="26"/>
              </w:rPr>
              <w:t xml:space="preserve"> шоссе</w:t>
            </w:r>
          </w:p>
        </w:tc>
        <w:tc>
          <w:tcPr>
            <w:tcW w:w="2268" w:type="dxa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дорога скоростн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го движения</w:t>
            </w: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2х3</w:t>
            </w:r>
          </w:p>
        </w:tc>
        <w:tc>
          <w:tcPr>
            <w:tcW w:w="973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2х12,5</w:t>
            </w:r>
          </w:p>
        </w:tc>
        <w:tc>
          <w:tcPr>
            <w:tcW w:w="1437" w:type="dxa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6,7</w:t>
            </w:r>
          </w:p>
        </w:tc>
      </w:tr>
      <w:tr w:rsidR="000F451C" w:rsidRPr="00502520" w:rsidTr="00932F80">
        <w:trPr>
          <w:cantSplit/>
          <w:trHeight w:val="126"/>
        </w:trPr>
        <w:tc>
          <w:tcPr>
            <w:tcW w:w="567" w:type="dxa"/>
            <w:tcBorders>
              <w:right w:val="nil"/>
            </w:tcBorders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0F451C" w:rsidRPr="00502520" w:rsidRDefault="000F451C" w:rsidP="00E56522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сего</w:t>
            </w:r>
            <w:r w:rsidRPr="00502520">
              <w:rPr>
                <w:sz w:val="26"/>
                <w:szCs w:val="26"/>
              </w:rPr>
              <w:t>:</w:t>
            </w:r>
          </w:p>
        </w:tc>
        <w:tc>
          <w:tcPr>
            <w:tcW w:w="2268" w:type="dxa"/>
            <w:vAlign w:val="center"/>
          </w:tcPr>
          <w:p w:rsidR="000F451C" w:rsidRPr="00502520" w:rsidRDefault="000F451C" w:rsidP="00932F8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73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37" w:type="dxa"/>
            <w:vAlign w:val="center"/>
          </w:tcPr>
          <w:p w:rsidR="000F451C" w:rsidRPr="00502520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40,</w:t>
            </w:r>
            <w:r w:rsidRPr="00502520">
              <w:rPr>
                <w:sz w:val="26"/>
                <w:szCs w:val="26"/>
                <w:lang w:val="en-US"/>
              </w:rPr>
              <w:t>85</w:t>
            </w:r>
          </w:p>
        </w:tc>
      </w:tr>
    </w:tbl>
    <w:p w:rsidR="000F451C" w:rsidRPr="00502520" w:rsidRDefault="000F451C" w:rsidP="000F451C">
      <w:pPr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По расчету </w:t>
      </w:r>
      <w:r w:rsidR="00AD7D22">
        <w:rPr>
          <w:sz w:val="26"/>
          <w:szCs w:val="26"/>
        </w:rPr>
        <w:t>на проектируемой территории</w:t>
      </w:r>
      <w:r w:rsidRPr="00502520">
        <w:rPr>
          <w:sz w:val="26"/>
          <w:szCs w:val="26"/>
        </w:rPr>
        <w:t xml:space="preserve"> необходимо разместить 44,8 тыс. па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 xml:space="preserve">ковочных мест для индивидуального транспорта, из них 31,6 тыс.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в централ</w:t>
      </w:r>
      <w:r w:rsidR="00832D3C">
        <w:rPr>
          <w:sz w:val="26"/>
          <w:szCs w:val="26"/>
        </w:rPr>
        <w:t>ьной части Первомайского района</w:t>
      </w:r>
      <w:r w:rsidR="00ED2208">
        <w:rPr>
          <w:sz w:val="26"/>
          <w:szCs w:val="26"/>
        </w:rPr>
        <w:t>.</w:t>
      </w:r>
    </w:p>
    <w:p w:rsidR="000F451C" w:rsidRPr="00502520" w:rsidRDefault="000F451C" w:rsidP="000F451C">
      <w:pPr>
        <w:tabs>
          <w:tab w:val="left" w:pos="2267"/>
        </w:tabs>
        <w:ind w:firstLine="0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2.4. Система благоустройства и озеленения</w:t>
      </w: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В настоящее время Первомайский район является наиболее озелененным районом города Новосибирска. Наиболее благоустроенным элементом озеленения здесь является парк культуры и отдыха «Первомайский», занимающий площадь </w:t>
      </w:r>
      <w:smartTag w:uri="urn:schemas-microsoft-com:office:smarttags" w:element="metricconverter">
        <w:smartTagPr>
          <w:attr w:name="ProductID" w:val="5,2 га"/>
        </w:smartTagPr>
        <w:r w:rsidRPr="00502520">
          <w:rPr>
            <w:sz w:val="26"/>
            <w:szCs w:val="26"/>
          </w:rPr>
          <w:t>5,2 га</w:t>
        </w:r>
      </w:smartTag>
      <w:r w:rsidRPr="00502520">
        <w:rPr>
          <w:sz w:val="26"/>
          <w:szCs w:val="26"/>
        </w:rPr>
        <w:t xml:space="preserve">. Прибрежная </w:t>
      </w:r>
      <w:r w:rsidR="00890B27">
        <w:rPr>
          <w:sz w:val="26"/>
          <w:szCs w:val="26"/>
        </w:rPr>
        <w:t>территори</w:t>
      </w:r>
      <w:r w:rsidR="001F273F">
        <w:rPr>
          <w:sz w:val="26"/>
          <w:szCs w:val="26"/>
        </w:rPr>
        <w:t>я</w:t>
      </w:r>
      <w:r w:rsidRPr="00502520">
        <w:rPr>
          <w:sz w:val="26"/>
          <w:szCs w:val="26"/>
        </w:rPr>
        <w:t xml:space="preserve"> реки Ини, занимающая площадь 46 га в границах проектируемой террит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рии, не благоустроена. Благоприятным экологическим фактором является наличие о</w:t>
      </w:r>
      <w:r w:rsidRPr="00502520">
        <w:rPr>
          <w:sz w:val="26"/>
          <w:szCs w:val="26"/>
        </w:rPr>
        <w:t>б</w:t>
      </w:r>
      <w:r w:rsidRPr="00502520">
        <w:rPr>
          <w:sz w:val="26"/>
          <w:szCs w:val="26"/>
        </w:rPr>
        <w:t xml:space="preserve">ширной территории природного лесного массива площадью 880 га, расположенного в южной части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>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Проектируемая система озеленения и благоустройства базируется на основе и и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t>пользовании существующих лесных массивов и элементов благоустройства.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 планировки предлагается благоустроить и озеленить прибрежные те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 xml:space="preserve">ритории реки Ини площадью </w:t>
      </w:r>
      <w:smartTag w:uri="urn:schemas-microsoft-com:office:smarttags" w:element="metricconverter">
        <w:smartTagPr>
          <w:attr w:name="ProductID" w:val="46 га"/>
        </w:smartTagPr>
        <w:r w:rsidRPr="00502520">
          <w:rPr>
            <w:sz w:val="26"/>
            <w:szCs w:val="26"/>
          </w:rPr>
          <w:t>46 га</w:t>
        </w:r>
      </w:smartTag>
      <w:r w:rsidRPr="00502520">
        <w:rPr>
          <w:sz w:val="26"/>
          <w:szCs w:val="26"/>
        </w:rPr>
        <w:t>, разместив здесь городской прибрежный парк.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Сохраняется и благоустраивается бульвар по ул. Героев Революции на всем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тяжении от ул. Эйхе до ул. Пожарского.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Благоустраивается сохраняемый малоэтажный жилищный фонд кварталов «Зел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ная долина», «100 домов», «Южный». Предполагается строительство и реконструкция дорожной сети с устройством твердого покрытия и обеспечением сбора поверхностных вод, их отвода и очистки. </w:t>
      </w:r>
    </w:p>
    <w:p w:rsidR="000F451C" w:rsidRPr="00502520" w:rsidRDefault="000F451C" w:rsidP="000F451C">
      <w:pPr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 Развитие систем инженерно-технического обеспечения</w:t>
      </w:r>
    </w:p>
    <w:p w:rsidR="000F451C" w:rsidRPr="00502520" w:rsidRDefault="000F451C" w:rsidP="000F451C">
      <w:pPr>
        <w:spacing w:line="240" w:lineRule="atLeast"/>
        <w:ind w:firstLine="0"/>
        <w:rPr>
          <w:b/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2.5.1. Водоснабжение</w:t>
      </w:r>
    </w:p>
    <w:p w:rsidR="000F451C" w:rsidRPr="00502520" w:rsidRDefault="000F451C" w:rsidP="000F451C">
      <w:pPr>
        <w:spacing w:line="240" w:lineRule="atLeast"/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2.5.1.1. Существующее положение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Схема водоснабжения проектируемой территории представляет собой централ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зованную систему подачи воды. Основные магистральные сети закольцованы.</w:t>
      </w:r>
    </w:p>
    <w:p w:rsidR="000F451C" w:rsidRPr="00502520" w:rsidRDefault="00832D3C" w:rsidP="000F451C">
      <w:pPr>
        <w:rPr>
          <w:sz w:val="26"/>
          <w:szCs w:val="26"/>
        </w:rPr>
      </w:pPr>
      <w:r>
        <w:rPr>
          <w:sz w:val="26"/>
          <w:szCs w:val="26"/>
        </w:rPr>
        <w:lastRenderedPageBreak/>
        <w:t>Система водоснабжения</w:t>
      </w:r>
      <w:r w:rsidR="000F451C" w:rsidRPr="00502520">
        <w:rPr>
          <w:sz w:val="26"/>
          <w:szCs w:val="26"/>
        </w:rPr>
        <w:t xml:space="preserve"> проектируемой территории делится на три условные з</w:t>
      </w:r>
      <w:r w:rsidR="000F451C" w:rsidRPr="00502520">
        <w:rPr>
          <w:sz w:val="26"/>
          <w:szCs w:val="26"/>
        </w:rPr>
        <w:t>о</w:t>
      </w:r>
      <w:r w:rsidR="000F451C" w:rsidRPr="00502520">
        <w:rPr>
          <w:sz w:val="26"/>
          <w:szCs w:val="26"/>
        </w:rPr>
        <w:t xml:space="preserve">ны: </w:t>
      </w:r>
    </w:p>
    <w:p w:rsidR="000F451C" w:rsidRPr="00502520" w:rsidRDefault="000F451C" w:rsidP="000F451C">
      <w:pPr>
        <w:rPr>
          <w:sz w:val="26"/>
          <w:szCs w:val="26"/>
        </w:rPr>
      </w:pPr>
      <w:r>
        <w:rPr>
          <w:sz w:val="26"/>
          <w:szCs w:val="26"/>
        </w:rPr>
        <w:t>П</w:t>
      </w:r>
      <w:r w:rsidRPr="00502520">
        <w:rPr>
          <w:sz w:val="26"/>
          <w:szCs w:val="26"/>
        </w:rPr>
        <w:t xml:space="preserve">ервомайскую зону № 1; </w:t>
      </w:r>
    </w:p>
    <w:p w:rsidR="000F451C" w:rsidRPr="00502520" w:rsidRDefault="000F451C" w:rsidP="000F451C">
      <w:pPr>
        <w:rPr>
          <w:sz w:val="26"/>
          <w:szCs w:val="26"/>
        </w:rPr>
      </w:pPr>
      <w:r>
        <w:rPr>
          <w:sz w:val="26"/>
          <w:szCs w:val="26"/>
        </w:rPr>
        <w:t>П</w:t>
      </w:r>
      <w:r w:rsidRPr="00502520">
        <w:rPr>
          <w:sz w:val="26"/>
          <w:szCs w:val="26"/>
        </w:rPr>
        <w:t xml:space="preserve">ервомайскую зону № 2;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зону микрорайона</w:t>
      </w:r>
      <w:r>
        <w:rPr>
          <w:sz w:val="26"/>
          <w:szCs w:val="26"/>
        </w:rPr>
        <w:t xml:space="preserve"> по ул. Одоевского.</w:t>
      </w:r>
      <w:r w:rsidRPr="00502520">
        <w:rPr>
          <w:sz w:val="26"/>
          <w:szCs w:val="26"/>
        </w:rPr>
        <w:t xml:space="preserve">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Первомайская зона № 1: подача воды осуществляется от резервуаров чистой воды (далее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РЧВ), расположенных на площадке насосно-фильтровальной станции </w:t>
      </w:r>
      <w:r w:rsidR="00832D3C">
        <w:rPr>
          <w:sz w:val="26"/>
          <w:szCs w:val="26"/>
        </w:rPr>
        <w:t xml:space="preserve">            </w:t>
      </w:r>
      <w:r w:rsidRPr="00502520">
        <w:rPr>
          <w:sz w:val="26"/>
          <w:szCs w:val="26"/>
        </w:rPr>
        <w:t>(далее – НФС) НФС-3 самотеком по трем водоводам Д 500 мм в неравномерном режиме.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Первомайская зона № 2: подача воды осуществляется от насосной станции II подъема, расположенной на площадке НФС-5, по водоводам Д 1000 мм, Д 700 мм в н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равномерном режиме. Через водоводы этой зоны вода также подается в микрорайоны по ул. Одоевского и в р. п. Кольцово.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Зона микрорайона по ул. Одоевского: подача воды осуществляется от сущес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 xml:space="preserve">вующей подкачивающей насосной станции </w:t>
      </w:r>
      <w:r w:rsidR="00224D71">
        <w:rPr>
          <w:sz w:val="26"/>
          <w:szCs w:val="26"/>
        </w:rPr>
        <w:t>закрытого акционерного общества «Завод</w:t>
      </w:r>
      <w:r w:rsidRPr="00502520">
        <w:rPr>
          <w:sz w:val="26"/>
          <w:szCs w:val="26"/>
        </w:rPr>
        <w:t xml:space="preserve"> железобетонных изделий</w:t>
      </w:r>
      <w:r w:rsidR="00224D71">
        <w:rPr>
          <w:sz w:val="26"/>
          <w:szCs w:val="26"/>
        </w:rPr>
        <w:t>»</w:t>
      </w:r>
      <w:r w:rsidRPr="00502520">
        <w:rPr>
          <w:sz w:val="26"/>
          <w:szCs w:val="26"/>
        </w:rPr>
        <w:t xml:space="preserve"> в неравномерном режиме. Вода насосами забирается из вод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проводной сети Первомайской зоны № 2.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Внутри микрорайонов в целях пожаротушения проложены кольцевые сети вод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провода Д 150 мм – 500 мм. Многоэтажная жилая застройка снабжается водой через центральные тепловые пункты (далее – ЦТП) и индивидуальные тепловые пункты (д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лее – ИТП) от </w:t>
      </w:r>
      <w:proofErr w:type="spellStart"/>
      <w:r w:rsidRPr="00502520">
        <w:rPr>
          <w:sz w:val="26"/>
          <w:szCs w:val="26"/>
        </w:rPr>
        <w:t>повысительных</w:t>
      </w:r>
      <w:proofErr w:type="spellEnd"/>
      <w:r w:rsidRPr="00502520">
        <w:rPr>
          <w:sz w:val="26"/>
          <w:szCs w:val="26"/>
        </w:rPr>
        <w:t xml:space="preserve"> насосов.</w:t>
      </w:r>
    </w:p>
    <w:p w:rsidR="000F451C" w:rsidRPr="00502520" w:rsidRDefault="000F451C" w:rsidP="000F451C">
      <w:pPr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b/>
          <w:sz w:val="26"/>
          <w:szCs w:val="26"/>
        </w:rPr>
        <w:t>2.5.1.2. Проектные решения</w:t>
      </w: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Нормы на хозяйственно-питьевое водопотребление приняты в соответствии со Схемой водоснабжения города Новосибирска и составляют на 2030 год 280 л/сутки на одного человека. 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Общий расход воды на противопожарные нужды на проектируемой территории и расчетное количество одновременных пожаров приняты согласно таблице 5 </w:t>
      </w:r>
      <w:r w:rsidR="00832D3C">
        <w:rPr>
          <w:sz w:val="26"/>
          <w:szCs w:val="26"/>
        </w:rPr>
        <w:t xml:space="preserve">                 </w:t>
      </w:r>
      <w:r w:rsidRPr="00502520">
        <w:rPr>
          <w:sz w:val="26"/>
          <w:szCs w:val="26"/>
        </w:rPr>
        <w:t>СП 31.13330.2012 «Свод правил. Водоснабжение. Наружные сети и сооружения. Акту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лизированная редакция </w:t>
      </w:r>
      <w:r w:rsidRPr="00502520">
        <w:rPr>
          <w:bCs/>
          <w:sz w:val="26"/>
          <w:szCs w:val="26"/>
        </w:rPr>
        <w:t>СНиП 2.04.02-84*</w:t>
      </w:r>
      <w:r w:rsidRPr="00502520">
        <w:rPr>
          <w:sz w:val="26"/>
          <w:szCs w:val="26"/>
        </w:rPr>
        <w:t>». Противопожарный расход на наружное п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жаротушение </w:t>
      </w:r>
      <w:proofErr w:type="gramStart"/>
      <w:r w:rsidRPr="00502520">
        <w:rPr>
          <w:sz w:val="26"/>
          <w:szCs w:val="26"/>
        </w:rPr>
        <w:t>составит 3 пожара по 40 л/сек</w:t>
      </w:r>
      <w:proofErr w:type="gramEnd"/>
      <w:r w:rsidRPr="00502520">
        <w:rPr>
          <w:sz w:val="26"/>
          <w:szCs w:val="26"/>
        </w:rPr>
        <w:t>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Противопожарный расход на наружное пожаротушение по зонам составит: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Первомайская зона № 1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2 пожара по 35 л/сек.; регулирующий и пожарный запас хранится в РЧВ на площадке НФС-3. Емкость РЧВ – 1х20 тыс. куб. м, 1х10 тыс. куб. м, 2х5 тыс. куб. м;</w:t>
      </w:r>
    </w:p>
    <w:p w:rsidR="000F451C" w:rsidRPr="00502520" w:rsidRDefault="000F451C" w:rsidP="000F451C">
      <w:pPr>
        <w:rPr>
          <w:sz w:val="26"/>
          <w:szCs w:val="26"/>
        </w:rPr>
      </w:pPr>
      <w:r>
        <w:rPr>
          <w:sz w:val="26"/>
          <w:szCs w:val="26"/>
        </w:rPr>
        <w:t>з</w:t>
      </w:r>
      <w:r w:rsidRPr="00502520">
        <w:rPr>
          <w:sz w:val="26"/>
          <w:szCs w:val="26"/>
        </w:rPr>
        <w:t xml:space="preserve">она микрорайона по ул. Одоевского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2 пожара по 25 л/сек.; регулирующий и пожарный запас хранится в РЧВ насосной станции II подъема на площадке НФС-5. Е</w:t>
      </w:r>
      <w:r w:rsidRPr="00502520">
        <w:rPr>
          <w:sz w:val="26"/>
          <w:szCs w:val="26"/>
        </w:rPr>
        <w:t>м</w:t>
      </w:r>
      <w:r>
        <w:rPr>
          <w:sz w:val="26"/>
          <w:szCs w:val="26"/>
        </w:rPr>
        <w:t>кость РЧВ – 4х10 тыс. куб. м.</w:t>
      </w:r>
    </w:p>
    <w:p w:rsidR="000F451C" w:rsidRPr="00502520" w:rsidRDefault="000F451C" w:rsidP="000F451C">
      <w:pPr>
        <w:rPr>
          <w:sz w:val="26"/>
          <w:szCs w:val="26"/>
        </w:rPr>
      </w:pPr>
      <w:r w:rsidRPr="00502520">
        <w:rPr>
          <w:sz w:val="26"/>
          <w:szCs w:val="26"/>
        </w:rPr>
        <w:t>Общие расходы воды по рассматриваемой территории состав</w:t>
      </w:r>
      <w:r w:rsidR="005D4DFF">
        <w:rPr>
          <w:sz w:val="26"/>
          <w:szCs w:val="26"/>
        </w:rPr>
        <w:t>я</w:t>
      </w:r>
      <w:r w:rsidRPr="00502520">
        <w:rPr>
          <w:sz w:val="26"/>
          <w:szCs w:val="26"/>
        </w:rPr>
        <w:t xml:space="preserve">т </w:t>
      </w:r>
      <w:r>
        <w:rPr>
          <w:sz w:val="26"/>
          <w:szCs w:val="26"/>
        </w:rPr>
        <w:br/>
      </w:r>
      <w:r w:rsidRPr="00502520">
        <w:rPr>
          <w:sz w:val="26"/>
          <w:szCs w:val="26"/>
        </w:rPr>
        <w:t>64,28 тыс. куб.</w:t>
      </w:r>
      <w:r>
        <w:rPr>
          <w:sz w:val="26"/>
          <w:szCs w:val="26"/>
        </w:rPr>
        <w:t> </w:t>
      </w:r>
      <w:r w:rsidRPr="00502520">
        <w:rPr>
          <w:sz w:val="26"/>
          <w:szCs w:val="26"/>
        </w:rPr>
        <w:t>м/сутки.</w:t>
      </w:r>
    </w:p>
    <w:p w:rsidR="00824E7D" w:rsidRDefault="000F451C" w:rsidP="00224D71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вующих сетей водопровода с заменой труб на больший диаметр. Для пожаротушения на кольцевой сети установлены пожарн</w:t>
      </w:r>
      <w:r w:rsidR="00824E7D">
        <w:rPr>
          <w:sz w:val="26"/>
          <w:szCs w:val="26"/>
        </w:rPr>
        <w:t>ые гидранты через каждые 150 м.</w:t>
      </w:r>
    </w:p>
    <w:p w:rsidR="00224D71" w:rsidRDefault="00224D71" w:rsidP="00224D71">
      <w:pPr>
        <w:rPr>
          <w:sz w:val="26"/>
          <w:szCs w:val="26"/>
        </w:rPr>
      </w:pPr>
    </w:p>
    <w:p w:rsidR="00824E7D" w:rsidRDefault="00824E7D" w:rsidP="000F451C">
      <w:pPr>
        <w:tabs>
          <w:tab w:val="left" w:pos="2267"/>
        </w:tabs>
        <w:jc w:val="center"/>
        <w:outlineLvl w:val="0"/>
        <w:rPr>
          <w:sz w:val="26"/>
          <w:szCs w:val="26"/>
        </w:rPr>
      </w:pPr>
    </w:p>
    <w:p w:rsidR="005D4DFF" w:rsidRDefault="005D4DFF" w:rsidP="000F451C">
      <w:pPr>
        <w:tabs>
          <w:tab w:val="left" w:pos="2267"/>
        </w:tabs>
        <w:jc w:val="center"/>
        <w:outlineLvl w:val="0"/>
        <w:rPr>
          <w:sz w:val="26"/>
          <w:szCs w:val="26"/>
        </w:rPr>
      </w:pPr>
    </w:p>
    <w:p w:rsidR="005D4DFF" w:rsidRDefault="005D4DFF" w:rsidP="000F451C">
      <w:pPr>
        <w:tabs>
          <w:tab w:val="left" w:pos="2267"/>
        </w:tabs>
        <w:jc w:val="center"/>
        <w:outlineLvl w:val="0"/>
        <w:rPr>
          <w:sz w:val="26"/>
          <w:szCs w:val="26"/>
        </w:rPr>
      </w:pPr>
    </w:p>
    <w:p w:rsidR="005D4DFF" w:rsidRPr="00502520" w:rsidRDefault="005D4DFF" w:rsidP="000F451C">
      <w:pPr>
        <w:tabs>
          <w:tab w:val="left" w:pos="2267"/>
        </w:tabs>
        <w:jc w:val="center"/>
        <w:outlineLvl w:val="0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lastRenderedPageBreak/>
        <w:t>2.5.2. Канализация</w:t>
      </w:r>
    </w:p>
    <w:p w:rsidR="000F451C" w:rsidRPr="00502520" w:rsidRDefault="000F451C" w:rsidP="000F451C">
      <w:pPr>
        <w:ind w:firstLine="0"/>
        <w:rPr>
          <w:sz w:val="26"/>
          <w:szCs w:val="26"/>
        </w:rPr>
      </w:pPr>
    </w:p>
    <w:p w:rsidR="000F451C" w:rsidRDefault="00824E7D" w:rsidP="00824E7D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2.5.2.1. Существующее положение</w:t>
      </w:r>
    </w:p>
    <w:p w:rsidR="00824E7D" w:rsidRPr="00502520" w:rsidRDefault="00824E7D" w:rsidP="00824E7D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Проектируемая территория имеет централизованную систему канализации. </w:t>
      </w:r>
      <w:proofErr w:type="spellStart"/>
      <w:r w:rsidRPr="00502520">
        <w:rPr>
          <w:sz w:val="26"/>
          <w:szCs w:val="26"/>
        </w:rPr>
        <w:t>Кан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лизование</w:t>
      </w:r>
      <w:proofErr w:type="spellEnd"/>
      <w:r w:rsidRPr="00502520">
        <w:rPr>
          <w:sz w:val="26"/>
          <w:szCs w:val="26"/>
        </w:rPr>
        <w:t xml:space="preserve"> существующей застройки, промышленных предприятий осуществляется си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t>темой уличных коллекторов и насосными станциями перекачки в существующую кан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лизационную насосную станцию (далее – КНС) КНС-17. 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По про</w:t>
      </w:r>
      <w:r>
        <w:rPr>
          <w:sz w:val="26"/>
          <w:szCs w:val="26"/>
        </w:rPr>
        <w:t>е</w:t>
      </w:r>
      <w:r w:rsidRPr="00502520">
        <w:rPr>
          <w:sz w:val="26"/>
          <w:szCs w:val="26"/>
        </w:rPr>
        <w:t>ктируемой территории проходят коллекторы: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по ул. </w:t>
      </w:r>
      <w:proofErr w:type="gramStart"/>
      <w:r w:rsidRPr="00502520">
        <w:rPr>
          <w:sz w:val="26"/>
          <w:szCs w:val="26"/>
        </w:rPr>
        <w:t>Первомайской</w:t>
      </w:r>
      <w:proofErr w:type="gramEnd"/>
      <w:r w:rsidRPr="00502520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200 мм;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Красный Факел </w:t>
      </w:r>
      <w:r w:rsidR="00C21484" w:rsidRPr="00502520">
        <w:rPr>
          <w:sz w:val="26"/>
          <w:szCs w:val="26"/>
        </w:rPr>
        <w:sym w:font="Symbol" w:char="F02D"/>
      </w:r>
      <w:r w:rsidR="00C21484" w:rsidRPr="00502520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Д 500 мм;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Марата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500 мм – 1000 мм;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Одоевского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1000 мм;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</w:t>
      </w:r>
      <w:proofErr w:type="spellStart"/>
      <w:r w:rsidRPr="00502520">
        <w:rPr>
          <w:sz w:val="26"/>
          <w:szCs w:val="26"/>
        </w:rPr>
        <w:t>Бердскому</w:t>
      </w:r>
      <w:proofErr w:type="spellEnd"/>
      <w:r w:rsidRPr="00502520">
        <w:rPr>
          <w:sz w:val="26"/>
          <w:szCs w:val="26"/>
        </w:rPr>
        <w:t xml:space="preserve"> шоссе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800 мм – 1000 мм;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городские коллекторы со стороны Академгородка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напорный коллектор 2 Д 1000 мм, самотечный коллектор Д 1600 мм и строящийся коллектор Д 2000 мм.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На проектируемой территории имеется четыре насосных станций подкачки. 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b/>
          <w:sz w:val="26"/>
          <w:szCs w:val="26"/>
        </w:rPr>
        <w:t>2.5.2.2. Проектные решения</w:t>
      </w:r>
    </w:p>
    <w:p w:rsidR="000F451C" w:rsidRPr="00502520" w:rsidRDefault="000F451C" w:rsidP="000F451C">
      <w:pPr>
        <w:shd w:val="clear" w:color="auto" w:fill="FFFFFF"/>
        <w:spacing w:line="240" w:lineRule="atLeast"/>
        <w:rPr>
          <w:sz w:val="26"/>
          <w:szCs w:val="26"/>
        </w:rPr>
      </w:pPr>
    </w:p>
    <w:p w:rsidR="000F451C" w:rsidRPr="00502520" w:rsidRDefault="000F451C" w:rsidP="000F451C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Схема </w:t>
      </w:r>
      <w:proofErr w:type="spellStart"/>
      <w:r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проектируемой территории выполнена на основании техн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ческих условий муниципального унитарного предприятия г. Новосибирска «ГОРВ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ДОКАНАЛ».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Для обеспечения возможности перспективного развития существующей и прое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 xml:space="preserve">тируемой территории необходимо построить коллектор Д 2000 мм вдоль </w:t>
      </w:r>
      <w:proofErr w:type="spellStart"/>
      <w:r w:rsidRPr="00502520">
        <w:rPr>
          <w:sz w:val="26"/>
          <w:szCs w:val="26"/>
        </w:rPr>
        <w:t>Бердского</w:t>
      </w:r>
      <w:proofErr w:type="spellEnd"/>
      <w:r w:rsidRPr="00502520">
        <w:rPr>
          <w:sz w:val="26"/>
          <w:szCs w:val="26"/>
        </w:rPr>
        <w:t xml:space="preserve"> шоссе с пересечением железнодорожной магистрали от К-32 до КНС-17 с реконстру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цией КНС-17.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Схема </w:t>
      </w:r>
      <w:proofErr w:type="spellStart"/>
      <w:r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существующей и проектируемой застройки и промышле</w:t>
      </w:r>
      <w:r w:rsidRPr="00502520">
        <w:rPr>
          <w:sz w:val="26"/>
          <w:szCs w:val="26"/>
        </w:rPr>
        <w:t>н</w:t>
      </w:r>
      <w:r w:rsidRPr="00502520">
        <w:rPr>
          <w:sz w:val="26"/>
          <w:szCs w:val="26"/>
        </w:rPr>
        <w:t>ных предприятий сохраняется. Все хоз</w:t>
      </w:r>
      <w:r w:rsidR="00224D71">
        <w:rPr>
          <w:sz w:val="26"/>
          <w:szCs w:val="26"/>
        </w:rPr>
        <w:t>яйственно-</w:t>
      </w:r>
      <w:bookmarkStart w:id="0" w:name="_GoBack"/>
      <w:bookmarkEnd w:id="0"/>
      <w:r w:rsidRPr="00502520">
        <w:rPr>
          <w:sz w:val="26"/>
          <w:szCs w:val="26"/>
        </w:rPr>
        <w:t xml:space="preserve">бытовые стоки через систему уличных коллекторов и насосных станций перекачки поступают на КНС-17. Для </w:t>
      </w:r>
      <w:proofErr w:type="spellStart"/>
      <w:r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проектируемой застройки запроектировано пять насосных станций перекачки. 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Канализование</w:t>
      </w:r>
      <w:proofErr w:type="spellEnd"/>
      <w:r w:rsidRPr="00502520">
        <w:rPr>
          <w:sz w:val="26"/>
          <w:szCs w:val="26"/>
        </w:rPr>
        <w:t xml:space="preserve"> перспективной застройки осуществляется в существующие и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ектируемые магистральные коллекторы.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На КНС-38 для пропуска всех стоков от существующей и проектируемой з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стройки необходимо </w:t>
      </w:r>
      <w:proofErr w:type="gramStart"/>
      <w:r w:rsidRPr="00502520">
        <w:rPr>
          <w:sz w:val="26"/>
          <w:szCs w:val="26"/>
        </w:rPr>
        <w:t>заменить существующие насосы на насосы</w:t>
      </w:r>
      <w:proofErr w:type="gramEnd"/>
      <w:r w:rsidRPr="00502520">
        <w:rPr>
          <w:sz w:val="26"/>
          <w:szCs w:val="26"/>
        </w:rPr>
        <w:t xml:space="preserve"> с большей производ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тельностью и напором.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proofErr w:type="gramStart"/>
      <w:r w:rsidRPr="00502520">
        <w:rPr>
          <w:sz w:val="26"/>
          <w:szCs w:val="26"/>
        </w:rPr>
        <w:t>Стоки от КНС-41 переключаются в самотечный коллектор, ведущий к КНС-5, планируемой к строительству на смежной территории.</w:t>
      </w:r>
      <w:proofErr w:type="gramEnd"/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Общие расходы стоков по проектируемой территории составят 52,74 тыс. куб.</w:t>
      </w:r>
      <w:r>
        <w:rPr>
          <w:sz w:val="26"/>
          <w:szCs w:val="26"/>
        </w:rPr>
        <w:t> </w:t>
      </w:r>
      <w:r w:rsidRPr="00502520">
        <w:rPr>
          <w:sz w:val="26"/>
          <w:szCs w:val="26"/>
        </w:rPr>
        <w:t>м/сутки.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2.5.3. Теплоснабжение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</w:p>
    <w:p w:rsidR="000F451C" w:rsidRPr="00502520" w:rsidRDefault="000F451C" w:rsidP="000F451C">
      <w:pPr>
        <w:widowControl w:val="0"/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настоящее время общая тепловая нагрузка по существующей жилой застройке и </w:t>
      </w:r>
      <w:r w:rsidR="00AD7D22" w:rsidRPr="001C2830">
        <w:rPr>
          <w:sz w:val="26"/>
          <w:szCs w:val="26"/>
        </w:rPr>
        <w:t xml:space="preserve">объектам </w:t>
      </w:r>
      <w:r w:rsidR="001C2830" w:rsidRPr="001C2830">
        <w:rPr>
          <w:sz w:val="26"/>
          <w:szCs w:val="26"/>
        </w:rPr>
        <w:t>социально</w:t>
      </w:r>
      <w:r w:rsidR="001C2830">
        <w:rPr>
          <w:sz w:val="26"/>
          <w:szCs w:val="26"/>
        </w:rPr>
        <w:t xml:space="preserve">-культурного </w:t>
      </w:r>
      <w:r w:rsidR="001C2830" w:rsidRPr="001C2830">
        <w:rPr>
          <w:sz w:val="26"/>
          <w:szCs w:val="26"/>
        </w:rPr>
        <w:t xml:space="preserve">и коммунально-бытового </w:t>
      </w:r>
      <w:r w:rsidR="00AD7D22">
        <w:rPr>
          <w:sz w:val="26"/>
          <w:szCs w:val="26"/>
        </w:rPr>
        <w:t>назначения</w:t>
      </w:r>
      <w:r w:rsidRPr="00502520">
        <w:rPr>
          <w:sz w:val="26"/>
          <w:szCs w:val="26"/>
        </w:rPr>
        <w:t xml:space="preserve"> в границах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екта планировки составляет 155,4 Гкал/час.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proofErr w:type="gramStart"/>
      <w:r w:rsidRPr="00502520">
        <w:rPr>
          <w:sz w:val="26"/>
          <w:szCs w:val="26"/>
        </w:rPr>
        <w:t>Теплоснабжение проектируемой территории осуществляется от Новосибирской теплоэлектроцентрали № 5, котельных</w:t>
      </w:r>
      <w:r w:rsidR="00824E7D">
        <w:rPr>
          <w:sz w:val="26"/>
          <w:szCs w:val="26"/>
        </w:rPr>
        <w:t xml:space="preserve"> федерального государственного унитарного предприятия Новосибирск</w:t>
      </w:r>
      <w:r w:rsidR="005D4DFF">
        <w:rPr>
          <w:sz w:val="26"/>
          <w:szCs w:val="26"/>
        </w:rPr>
        <w:t>ого</w:t>
      </w:r>
      <w:r w:rsidR="00824E7D">
        <w:rPr>
          <w:sz w:val="26"/>
          <w:szCs w:val="26"/>
        </w:rPr>
        <w:t xml:space="preserve"> </w:t>
      </w:r>
      <w:proofErr w:type="spellStart"/>
      <w:r w:rsidR="00824E7D" w:rsidRPr="00502520">
        <w:rPr>
          <w:sz w:val="26"/>
          <w:szCs w:val="26"/>
        </w:rPr>
        <w:t>электровозоремонтн</w:t>
      </w:r>
      <w:r w:rsidR="005D4DFF">
        <w:rPr>
          <w:sz w:val="26"/>
          <w:szCs w:val="26"/>
        </w:rPr>
        <w:t>ого</w:t>
      </w:r>
      <w:proofErr w:type="spellEnd"/>
      <w:r w:rsidR="00824E7D" w:rsidRPr="00502520">
        <w:rPr>
          <w:sz w:val="26"/>
          <w:szCs w:val="26"/>
        </w:rPr>
        <w:t xml:space="preserve"> завод</w:t>
      </w:r>
      <w:r w:rsidR="005D4DFF">
        <w:rPr>
          <w:sz w:val="26"/>
          <w:szCs w:val="26"/>
        </w:rPr>
        <w:t>а</w:t>
      </w:r>
      <w:r w:rsidR="00824E7D" w:rsidRPr="00502520">
        <w:rPr>
          <w:sz w:val="26"/>
          <w:szCs w:val="26"/>
        </w:rPr>
        <w:t xml:space="preserve"> </w:t>
      </w:r>
      <w:r w:rsidR="00824E7D">
        <w:rPr>
          <w:sz w:val="26"/>
          <w:szCs w:val="26"/>
        </w:rPr>
        <w:t>Министерства путей с</w:t>
      </w:r>
      <w:r w:rsidR="00824E7D">
        <w:rPr>
          <w:sz w:val="26"/>
          <w:szCs w:val="26"/>
        </w:rPr>
        <w:t>о</w:t>
      </w:r>
      <w:r w:rsidR="00824E7D">
        <w:rPr>
          <w:sz w:val="26"/>
          <w:szCs w:val="26"/>
        </w:rPr>
        <w:lastRenderedPageBreak/>
        <w:t>общения Российской Федерации</w:t>
      </w:r>
      <w:r w:rsidRPr="00502520">
        <w:rPr>
          <w:sz w:val="26"/>
          <w:szCs w:val="26"/>
        </w:rPr>
        <w:t>, закрытого акционерного общества «</w:t>
      </w:r>
      <w:proofErr w:type="spellStart"/>
      <w:r w:rsidRPr="00502520">
        <w:rPr>
          <w:sz w:val="26"/>
          <w:szCs w:val="26"/>
        </w:rPr>
        <w:t>СтройТЭКС</w:t>
      </w:r>
      <w:proofErr w:type="spellEnd"/>
      <w:r w:rsidRPr="00502520">
        <w:rPr>
          <w:sz w:val="26"/>
          <w:szCs w:val="26"/>
        </w:rPr>
        <w:t>», ф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дерального государственного унитарного геологического предприятия «</w:t>
      </w:r>
      <w:proofErr w:type="spellStart"/>
      <w:r w:rsidRPr="00502520">
        <w:rPr>
          <w:sz w:val="26"/>
          <w:szCs w:val="26"/>
        </w:rPr>
        <w:t>Урангеолог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разведка</w:t>
      </w:r>
      <w:proofErr w:type="spellEnd"/>
      <w:r w:rsidRPr="00502520">
        <w:rPr>
          <w:sz w:val="26"/>
          <w:szCs w:val="26"/>
        </w:rPr>
        <w:t>», котельной акционерного общества (далее –</w:t>
      </w:r>
      <w:r w:rsidR="00AD7D22">
        <w:rPr>
          <w:sz w:val="26"/>
          <w:szCs w:val="26"/>
        </w:rPr>
        <w:t xml:space="preserve"> А</w:t>
      </w:r>
      <w:r w:rsidR="005D4DFF">
        <w:rPr>
          <w:sz w:val="26"/>
          <w:szCs w:val="26"/>
        </w:rPr>
        <w:t>О) «</w:t>
      </w:r>
      <w:proofErr w:type="spellStart"/>
      <w:r w:rsidR="005D4DFF">
        <w:rPr>
          <w:sz w:val="26"/>
          <w:szCs w:val="26"/>
        </w:rPr>
        <w:t>Сибирьгазсервис</w:t>
      </w:r>
      <w:proofErr w:type="spellEnd"/>
      <w:r w:rsidR="005D4DFF">
        <w:rPr>
          <w:sz w:val="26"/>
          <w:szCs w:val="26"/>
        </w:rPr>
        <w:t>» по ул. </w:t>
      </w:r>
      <w:r w:rsidRPr="00502520">
        <w:rPr>
          <w:sz w:val="26"/>
          <w:szCs w:val="26"/>
        </w:rPr>
        <w:t>Звездной, а также от семи локальных котельных, расположенных в границах проекта планировки.</w:t>
      </w:r>
      <w:proofErr w:type="gramEnd"/>
    </w:p>
    <w:p w:rsidR="00332C2F" w:rsidRPr="00824E7D" w:rsidRDefault="000F451C" w:rsidP="00824E7D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Существующие и перспективные потребители тепла на проектируемой террит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рии обеспечиваются централизованным теплоснабжением и горячим водоснабжением от ЦТП, а также через ИТП. Температурный график внутриквартальных тепловых сетей от ЦТП к потребителям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95/70</w:t>
      </w:r>
      <w:r w:rsidR="006F5752">
        <w:rPr>
          <w:szCs w:val="28"/>
        </w:rPr>
        <w:sym w:font="Symbol" w:char="00B0"/>
      </w:r>
      <w:r w:rsidR="005D4DFF">
        <w:rPr>
          <w:sz w:val="24"/>
          <w:szCs w:val="24"/>
        </w:rPr>
        <w:t xml:space="preserve"> </w:t>
      </w:r>
      <w:r w:rsidRPr="00502520">
        <w:rPr>
          <w:sz w:val="26"/>
          <w:szCs w:val="26"/>
        </w:rPr>
        <w:t xml:space="preserve">С. Общие расходы тепла на расчетный срок (включая объекты </w:t>
      </w:r>
      <w:r w:rsidR="001C2830" w:rsidRPr="001C2830">
        <w:rPr>
          <w:sz w:val="26"/>
          <w:szCs w:val="26"/>
        </w:rPr>
        <w:t>социально</w:t>
      </w:r>
      <w:r w:rsidR="001C2830">
        <w:rPr>
          <w:sz w:val="26"/>
          <w:szCs w:val="26"/>
        </w:rPr>
        <w:t xml:space="preserve">-культурного </w:t>
      </w:r>
      <w:r w:rsidR="001C2830" w:rsidRPr="001C2830">
        <w:rPr>
          <w:sz w:val="26"/>
          <w:szCs w:val="26"/>
        </w:rPr>
        <w:t xml:space="preserve">и коммунально-бытового </w:t>
      </w:r>
      <w:r w:rsidR="001F273F">
        <w:rPr>
          <w:sz w:val="26"/>
          <w:szCs w:val="26"/>
        </w:rPr>
        <w:t>назначения</w:t>
      </w:r>
      <w:r w:rsidRPr="00502520">
        <w:rPr>
          <w:sz w:val="26"/>
          <w:szCs w:val="26"/>
        </w:rPr>
        <w:t>)</w:t>
      </w:r>
      <w:r w:rsidR="005D4DFF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составят 341,8</w:t>
      </w:r>
      <w:r w:rsidR="001C2830">
        <w:rPr>
          <w:sz w:val="26"/>
          <w:szCs w:val="26"/>
        </w:rPr>
        <w:t> </w:t>
      </w:r>
      <w:r w:rsidR="00824E7D">
        <w:rPr>
          <w:sz w:val="26"/>
          <w:szCs w:val="26"/>
        </w:rPr>
        <w:t>Гкал в час.</w:t>
      </w:r>
    </w:p>
    <w:p w:rsidR="00332C2F" w:rsidRDefault="00332C2F" w:rsidP="00832D3C">
      <w:pPr>
        <w:ind w:firstLine="0"/>
        <w:rPr>
          <w:b/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2.5.4. Газоснабжение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настоящее время проектируемая территория газифицирована, газоснабжение осуществляется природным и сжиженным газом. Газоснабжением охвачено ориентир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вочно 80 % жилищного фонда.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Действующей 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Ориент</w:t>
      </w:r>
      <w:r w:rsidR="00832D3C">
        <w:rPr>
          <w:sz w:val="26"/>
          <w:szCs w:val="26"/>
        </w:rPr>
        <w:t>ировочный годовой расход газа на проектируемой территории</w:t>
      </w:r>
      <w:r w:rsidRPr="00502520">
        <w:rPr>
          <w:sz w:val="26"/>
          <w:szCs w:val="26"/>
        </w:rPr>
        <w:t xml:space="preserve"> на индив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дуально-бытовые нужды и отопление жилых домов составит 15,0 млн. куб.</w:t>
      </w:r>
      <w:r>
        <w:rPr>
          <w:sz w:val="26"/>
          <w:szCs w:val="26"/>
        </w:rPr>
        <w:t> </w:t>
      </w:r>
      <w:r w:rsidRPr="00502520">
        <w:rPr>
          <w:sz w:val="26"/>
          <w:szCs w:val="26"/>
        </w:rPr>
        <w:t>м в год.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Затраты на газоснабжение жилищного фонда, включающие строительство газ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распределительных пунктов, входят в среднюю стоимость строительства 1 кв. м общей площади.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2.5.5. Электроснабжение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Электроснабжение потребителей в настоящее время осуществляется централиз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ванно от пяти понизительных станций (далее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ПС) 110 кВ. Собственником электрос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тей является АО «Региональные электрические сети» (далее –</w:t>
      </w:r>
      <w:r w:rsidR="00BA38F4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АО «РЭС»).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рамках реализации проектных решений для электроснабжения районов и ж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 xml:space="preserve">лых массивов планируется строительство двух новых распределительных пунктов 10 кВ типа IIРПК-2Т и прокладка порядка 20 км кабельных линий 10 кВ сечением </w:t>
      </w:r>
      <w:r w:rsidR="00332C2F">
        <w:rPr>
          <w:sz w:val="26"/>
          <w:szCs w:val="26"/>
        </w:rPr>
        <w:t xml:space="preserve">              </w:t>
      </w:r>
      <w:r w:rsidRPr="00502520">
        <w:rPr>
          <w:sz w:val="26"/>
          <w:szCs w:val="26"/>
        </w:rPr>
        <w:t>500 – 630 кв. мм с изоляцией из сшитого полиэтилена.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соответств</w:t>
      </w:r>
      <w:r w:rsidR="005033AB">
        <w:rPr>
          <w:sz w:val="26"/>
          <w:szCs w:val="26"/>
        </w:rPr>
        <w:t xml:space="preserve">ии с инвестиционной программой </w:t>
      </w:r>
      <w:r w:rsidRPr="00502520">
        <w:rPr>
          <w:sz w:val="26"/>
          <w:szCs w:val="26"/>
        </w:rPr>
        <w:t xml:space="preserve">АО «РЭС» на 2012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2017 гг. пр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дусмотрена замена трансформаторов на ПС 110 кВ «Первомайская».</w:t>
      </w:r>
    </w:p>
    <w:p w:rsidR="000F451C" w:rsidRPr="00502520" w:rsidRDefault="000F451C" w:rsidP="002955BB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Указанные мероприятия создадут техническую возможность для подключения перспективной электрической мощности, необходимой для потребителей территории в объеме 78,32 МВт, в том числе 50,80 МВт перспективной нагрузки от объектов нового строительства.</w:t>
      </w:r>
    </w:p>
    <w:p w:rsidR="000F451C" w:rsidRPr="00502520" w:rsidRDefault="000F451C" w:rsidP="002955BB">
      <w:pPr>
        <w:spacing w:line="240" w:lineRule="atLeast"/>
        <w:ind w:firstLine="0"/>
        <w:jc w:val="center"/>
        <w:rPr>
          <w:sz w:val="26"/>
          <w:szCs w:val="26"/>
        </w:rPr>
      </w:pPr>
    </w:p>
    <w:p w:rsidR="000F451C" w:rsidRPr="00502520" w:rsidRDefault="000F451C" w:rsidP="002955BB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2.5.6. Сети связи</w:t>
      </w:r>
    </w:p>
    <w:p w:rsidR="000F451C" w:rsidRPr="00502520" w:rsidRDefault="000F451C" w:rsidP="002955BB">
      <w:pPr>
        <w:shd w:val="clear" w:color="auto" w:fill="FFFFFF"/>
        <w:spacing w:line="240" w:lineRule="atLeast"/>
        <w:ind w:firstLine="0"/>
        <w:rPr>
          <w:b/>
          <w:sz w:val="26"/>
          <w:szCs w:val="26"/>
        </w:rPr>
      </w:pPr>
    </w:p>
    <w:p w:rsidR="000F451C" w:rsidRPr="00502520" w:rsidRDefault="000F451C" w:rsidP="002955BB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В качестве исходных данных для разработки раздела сетей связи на проектиру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мой территории использованы технические условия публичного акционерного общества (далее – ПАО) «Ростелеком».</w:t>
      </w:r>
    </w:p>
    <w:p w:rsidR="000F451C" w:rsidRPr="00502520" w:rsidRDefault="000F451C" w:rsidP="002955BB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В настоящее время в границах территории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проходят следующие сети связи: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 xml:space="preserve">сети телефонизации от автоматических телефонных станций (далее – АТС) </w:t>
      </w:r>
      <w:r>
        <w:rPr>
          <w:sz w:val="26"/>
          <w:szCs w:val="26"/>
        </w:rPr>
        <w:br/>
      </w:r>
      <w:r w:rsidRPr="00502520">
        <w:rPr>
          <w:sz w:val="26"/>
          <w:szCs w:val="26"/>
        </w:rPr>
        <w:t>АТС-332, АТС-336 по ул. Героев Революции, 17а;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сети радиофикации РТС 1 и 2 класса в пределах участка.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Дома частного сектора оснащены проводным радиовещанием.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Проектом планировки предусмотрена полная телефонизация </w:t>
      </w:r>
      <w:r w:rsidR="00AD7D22">
        <w:rPr>
          <w:sz w:val="26"/>
          <w:szCs w:val="26"/>
        </w:rPr>
        <w:t>проектируемой те</w:t>
      </w:r>
      <w:r w:rsidR="00AD7D22">
        <w:rPr>
          <w:sz w:val="26"/>
          <w:szCs w:val="26"/>
        </w:rPr>
        <w:t>р</w:t>
      </w:r>
      <w:r w:rsidR="00AD7D22">
        <w:rPr>
          <w:sz w:val="26"/>
          <w:szCs w:val="26"/>
        </w:rPr>
        <w:t>ритории</w:t>
      </w:r>
      <w:r w:rsidRPr="00502520">
        <w:rPr>
          <w:sz w:val="26"/>
          <w:szCs w:val="26"/>
        </w:rPr>
        <w:t>, которая выполняется от существующих АТС-332 и АТС-336, расположенных по ул. Героев Революции, 17а. Емкость телефонной сети жилого сектора согласно но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 xml:space="preserve">мам проектирования определена с учетом 100 %-ной телефонизации квартир. 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proofErr w:type="gramStart"/>
      <w:r w:rsidRPr="00502520">
        <w:rPr>
          <w:sz w:val="26"/>
          <w:szCs w:val="26"/>
        </w:rPr>
        <w:t>В связи с тем, что Новосибирский филиал ПАО «Ростелеком» переходит от ра</w:t>
      </w:r>
      <w:r w:rsidRPr="00502520">
        <w:rPr>
          <w:sz w:val="26"/>
          <w:szCs w:val="26"/>
        </w:rPr>
        <w:t>з</w:t>
      </w:r>
      <w:r w:rsidRPr="00502520">
        <w:rPr>
          <w:sz w:val="26"/>
          <w:szCs w:val="26"/>
        </w:rPr>
        <w:t>вития технологии медного кабеля на предоставление услуг по технологии пассивного оптического кабеля, в Первомайском районе необходимо выделить помещение в здании АТС-332 (либо в другом существующем или проектируемом здании) для размещения узла оптического доступа и предусмотреть наличие землеотводов для организации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кладки трассы телефонной канализации для оптоволоконной распределительной сети с учетом</w:t>
      </w:r>
      <w:proofErr w:type="gramEnd"/>
      <w:r w:rsidRPr="00502520">
        <w:rPr>
          <w:sz w:val="26"/>
          <w:szCs w:val="26"/>
        </w:rPr>
        <w:t xml:space="preserve"> перспективы развития инфраструктуры.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До начала </w:t>
      </w:r>
      <w:r w:rsidR="00AD7D22">
        <w:rPr>
          <w:sz w:val="26"/>
          <w:szCs w:val="26"/>
        </w:rPr>
        <w:t>освоения строительных площадо</w:t>
      </w:r>
      <w:r w:rsidR="001F273F">
        <w:rPr>
          <w:sz w:val="26"/>
          <w:szCs w:val="26"/>
        </w:rPr>
        <w:t>к</w:t>
      </w:r>
      <w:r w:rsidR="00AD7D22">
        <w:rPr>
          <w:sz w:val="26"/>
          <w:szCs w:val="26"/>
        </w:rPr>
        <w:t xml:space="preserve"> на проектируемой территории</w:t>
      </w:r>
      <w:r w:rsidRPr="00502520">
        <w:rPr>
          <w:sz w:val="26"/>
          <w:szCs w:val="26"/>
        </w:rPr>
        <w:t xml:space="preserve"> сл</w:t>
      </w:r>
      <w:r w:rsidRPr="00502520">
        <w:rPr>
          <w:sz w:val="26"/>
          <w:szCs w:val="26"/>
        </w:rPr>
        <w:t>е</w:t>
      </w:r>
      <w:r w:rsidR="00767468">
        <w:rPr>
          <w:sz w:val="26"/>
          <w:szCs w:val="26"/>
        </w:rPr>
        <w:t>дует предусмо</w:t>
      </w:r>
      <w:r w:rsidRPr="00502520">
        <w:rPr>
          <w:sz w:val="26"/>
          <w:szCs w:val="26"/>
        </w:rPr>
        <w:t>тр</w:t>
      </w:r>
      <w:r w:rsidR="00AD7D22">
        <w:rPr>
          <w:sz w:val="26"/>
          <w:szCs w:val="26"/>
        </w:rPr>
        <w:t>еть</w:t>
      </w:r>
      <w:r w:rsidRPr="00502520">
        <w:rPr>
          <w:sz w:val="26"/>
          <w:szCs w:val="26"/>
        </w:rPr>
        <w:t xml:space="preserve"> сохранность существующих сетей связи, а при необходимости пр</w:t>
      </w:r>
      <w:r w:rsidRPr="00502520">
        <w:rPr>
          <w:sz w:val="26"/>
          <w:szCs w:val="26"/>
        </w:rPr>
        <w:t>е</w:t>
      </w:r>
      <w:r w:rsidR="00767468">
        <w:rPr>
          <w:sz w:val="26"/>
          <w:szCs w:val="26"/>
        </w:rPr>
        <w:t>дусмо</w:t>
      </w:r>
      <w:r w:rsidRPr="00502520">
        <w:rPr>
          <w:sz w:val="26"/>
          <w:szCs w:val="26"/>
        </w:rPr>
        <w:t>тр</w:t>
      </w:r>
      <w:r w:rsidR="00AD7D22">
        <w:rPr>
          <w:sz w:val="26"/>
          <w:szCs w:val="26"/>
        </w:rPr>
        <w:t>еть</w:t>
      </w:r>
      <w:r w:rsidRPr="00502520">
        <w:rPr>
          <w:sz w:val="26"/>
          <w:szCs w:val="26"/>
        </w:rPr>
        <w:t xml:space="preserve"> вынос сетей из зоны застройки за счет средств заказчика. Тип устанавлива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мого оборудования для предоставления услуг телефонии, широкополосного доступа, цифрового телевидения будет определяться оператором связи на этапе строительства объектов недвижимости.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Емкость телефонной сети жилых объектов определена с учетом телефонизации всех квартир. Количество телефонов на расчетный срок составит 43,1 тыс. штук.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2.5.7. Инженерная подготовка проектируемой территории</w:t>
      </w:r>
    </w:p>
    <w:p w:rsidR="000F451C" w:rsidRPr="00502520" w:rsidRDefault="000F451C" w:rsidP="000F451C">
      <w:pPr>
        <w:shd w:val="clear" w:color="auto" w:fill="FFFFFF"/>
        <w:ind w:firstLine="0"/>
        <w:jc w:val="center"/>
        <w:rPr>
          <w:sz w:val="26"/>
          <w:szCs w:val="26"/>
        </w:rPr>
      </w:pPr>
    </w:p>
    <w:p w:rsidR="000F451C" w:rsidRPr="00502520" w:rsidRDefault="000F451C" w:rsidP="000F451C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На данный момент на </w:t>
      </w:r>
      <w:r w:rsidR="00AD7D22">
        <w:rPr>
          <w:sz w:val="26"/>
          <w:szCs w:val="26"/>
        </w:rPr>
        <w:t>проектируемой территории</w:t>
      </w:r>
      <w:r w:rsidRPr="00502520">
        <w:rPr>
          <w:sz w:val="26"/>
          <w:szCs w:val="26"/>
        </w:rPr>
        <w:t xml:space="preserve"> имеется сеть ливневой и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мышленно-ливневой канализации. Коллектор проходит по ул. Аксенова и выходит на </w:t>
      </w: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шоссе. </w:t>
      </w:r>
      <w:proofErr w:type="gramStart"/>
      <w:r w:rsidRPr="00502520">
        <w:rPr>
          <w:sz w:val="26"/>
          <w:szCs w:val="26"/>
        </w:rPr>
        <w:t>Коллекторы ливневой канализации проходят по ул. Первомайской, ул. Марии Ульяновой, ул. Шмидта, ул. Геро</w:t>
      </w:r>
      <w:r>
        <w:rPr>
          <w:sz w:val="26"/>
          <w:szCs w:val="26"/>
        </w:rPr>
        <w:t xml:space="preserve">ев Революции, ул. Качалова, ул. </w:t>
      </w:r>
      <w:r w:rsidRPr="00502520">
        <w:rPr>
          <w:sz w:val="26"/>
          <w:szCs w:val="26"/>
        </w:rPr>
        <w:t>Физкул</w:t>
      </w:r>
      <w:r w:rsidRPr="00502520">
        <w:rPr>
          <w:sz w:val="26"/>
          <w:szCs w:val="26"/>
        </w:rPr>
        <w:t>ь</w:t>
      </w:r>
      <w:r w:rsidRPr="00502520">
        <w:rPr>
          <w:sz w:val="26"/>
          <w:szCs w:val="26"/>
        </w:rPr>
        <w:t>турной.</w:t>
      </w:r>
      <w:proofErr w:type="gramEnd"/>
      <w:r w:rsidRPr="00502520">
        <w:rPr>
          <w:sz w:val="26"/>
          <w:szCs w:val="26"/>
        </w:rPr>
        <w:t xml:space="preserve"> Сброс ливневых стоков производится в реку Иню без предварительной очистки.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зоне новой застройки вертикальная планировка решается </w:t>
      </w:r>
      <w:proofErr w:type="gramStart"/>
      <w:r w:rsidRPr="00502520">
        <w:rPr>
          <w:sz w:val="26"/>
          <w:szCs w:val="26"/>
        </w:rPr>
        <w:t>с небольшим прев</w:t>
      </w:r>
      <w:r w:rsidRPr="00502520">
        <w:rPr>
          <w:sz w:val="26"/>
          <w:szCs w:val="26"/>
        </w:rPr>
        <w:t>ы</w:t>
      </w:r>
      <w:r w:rsidRPr="00502520">
        <w:rPr>
          <w:sz w:val="26"/>
          <w:szCs w:val="26"/>
        </w:rPr>
        <w:t>шением территорий микрорайонов над уличной сетью для обеспечения выпуска с их территории поверхностных стоков в лотки</w:t>
      </w:r>
      <w:proofErr w:type="gramEnd"/>
      <w:r w:rsidRPr="00502520">
        <w:rPr>
          <w:sz w:val="26"/>
          <w:szCs w:val="26"/>
        </w:rPr>
        <w:t xml:space="preserve"> уличных проездов.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Запроектирована схема водосточной сети и очистки поверхностного стока.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ектируемая территория разделена на 8 бассейнов стока, имеющих самостоятельные в</w:t>
      </w:r>
      <w:r w:rsidRPr="00502520">
        <w:rPr>
          <w:sz w:val="26"/>
          <w:szCs w:val="26"/>
        </w:rPr>
        <w:t>ы</w:t>
      </w:r>
      <w:r w:rsidRPr="00502520">
        <w:rPr>
          <w:sz w:val="26"/>
          <w:szCs w:val="26"/>
        </w:rPr>
        <w:t>пуски в реку Иню и реку Обь. Сброс ливневого стока в реку Иню и реку Обь произв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дится с помощью рассеивающих выпусков, длина которых принимается по расчету.</w:t>
      </w:r>
    </w:p>
    <w:p w:rsidR="000F451C" w:rsidRPr="00502520" w:rsidRDefault="000F451C" w:rsidP="000F451C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Часть прибрежных территорий новой и существующей застройки находится в 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не возможного затопления паводком 1 % обеспеченности реки Ини. Для защиты прое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тируемой территории от затопления проектом планировки предусматривается стро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тельство дамбы обвалования. Ширина дамбы по верху порядка 4 м, средняя высота да</w:t>
      </w:r>
      <w:r w:rsidRPr="00502520">
        <w:rPr>
          <w:sz w:val="26"/>
          <w:szCs w:val="26"/>
        </w:rPr>
        <w:t>м</w:t>
      </w:r>
      <w:r w:rsidRPr="00502520">
        <w:rPr>
          <w:sz w:val="26"/>
          <w:szCs w:val="26"/>
        </w:rPr>
        <w:t xml:space="preserve">бы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1,5 м.</w:t>
      </w:r>
    </w:p>
    <w:p w:rsidR="000F451C" w:rsidRPr="00502520" w:rsidRDefault="000F451C" w:rsidP="000F451C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Очистка поверхностного стока производится на очистных сооружениях закрытого типа. Годовое количество поверхностного стока, поступающего на очистные сооруж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ния, составит 1103 тыс. куб. м.</w:t>
      </w:r>
    </w:p>
    <w:p w:rsidR="00824E7D" w:rsidRDefault="00824E7D" w:rsidP="00824E7D">
      <w:pPr>
        <w:rPr>
          <w:b/>
          <w:sz w:val="26"/>
          <w:szCs w:val="26"/>
        </w:rPr>
      </w:pPr>
    </w:p>
    <w:p w:rsidR="00824E7D" w:rsidRDefault="00824E7D" w:rsidP="00824E7D">
      <w:pPr>
        <w:rPr>
          <w:b/>
          <w:sz w:val="26"/>
          <w:szCs w:val="26"/>
        </w:rPr>
      </w:pPr>
    </w:p>
    <w:p w:rsidR="00824E7D" w:rsidRPr="00824E7D" w:rsidRDefault="00824E7D" w:rsidP="00824E7D"/>
    <w:p w:rsidR="000F451C" w:rsidRPr="00502520" w:rsidRDefault="000F451C" w:rsidP="000F451C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 xml:space="preserve">3. Положения о размещении объектов капитального строительства федерального, регионального или местного значения </w:t>
      </w:r>
    </w:p>
    <w:p w:rsidR="000F451C" w:rsidRPr="00502520" w:rsidRDefault="000F451C" w:rsidP="000F451C">
      <w:pPr>
        <w:spacing w:line="240" w:lineRule="atLeast"/>
        <w:ind w:firstLine="0"/>
        <w:rPr>
          <w:sz w:val="26"/>
          <w:szCs w:val="26"/>
        </w:rPr>
      </w:pPr>
    </w:p>
    <w:p w:rsidR="000F451C" w:rsidRPr="00502520" w:rsidRDefault="000F451C" w:rsidP="000F451C">
      <w:pPr>
        <w:pStyle w:val="1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 xml:space="preserve">3.1. Размещение объектов капитального строительства федерального значения </w:t>
      </w:r>
    </w:p>
    <w:p w:rsidR="000F451C" w:rsidRPr="00502520" w:rsidRDefault="000F451C" w:rsidP="000F451C">
      <w:pPr>
        <w:pStyle w:val="1"/>
        <w:keepNext w:val="0"/>
        <w:spacing w:before="0" w:after="0" w:line="240" w:lineRule="atLeast"/>
        <w:rPr>
          <w:sz w:val="26"/>
          <w:szCs w:val="26"/>
        </w:rPr>
      </w:pPr>
    </w:p>
    <w:p w:rsidR="000F451C" w:rsidRPr="00502520" w:rsidRDefault="000F451C" w:rsidP="000F451C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  <w:sz w:val="26"/>
          <w:szCs w:val="26"/>
        </w:rPr>
      </w:pPr>
      <w:r w:rsidRPr="00502520">
        <w:rPr>
          <w:b w:val="0"/>
          <w:bCs/>
          <w:sz w:val="26"/>
          <w:szCs w:val="26"/>
        </w:rPr>
        <w:t xml:space="preserve">Существующие на проектируемой территории объекты федерального значения на расчетный срок сохраняются. </w:t>
      </w:r>
    </w:p>
    <w:p w:rsidR="002955BB" w:rsidRPr="00224D71" w:rsidRDefault="000F451C" w:rsidP="00224D71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sz w:val="26"/>
          <w:szCs w:val="26"/>
        </w:rPr>
      </w:pPr>
      <w:r w:rsidRPr="00502520">
        <w:rPr>
          <w:b w:val="0"/>
          <w:bCs/>
          <w:sz w:val="26"/>
          <w:szCs w:val="26"/>
        </w:rPr>
        <w:t xml:space="preserve">На проектируемой территории предусмотрено размещение новых </w:t>
      </w:r>
      <w:proofErr w:type="gramStart"/>
      <w:r w:rsidRPr="00502520">
        <w:rPr>
          <w:b w:val="0"/>
          <w:bCs/>
          <w:sz w:val="26"/>
          <w:szCs w:val="26"/>
        </w:rPr>
        <w:t>объектов фед</w:t>
      </w:r>
      <w:r w:rsidRPr="00502520">
        <w:rPr>
          <w:b w:val="0"/>
          <w:bCs/>
          <w:sz w:val="26"/>
          <w:szCs w:val="26"/>
        </w:rPr>
        <w:t>е</w:t>
      </w:r>
      <w:r w:rsidRPr="00502520">
        <w:rPr>
          <w:b w:val="0"/>
          <w:bCs/>
          <w:sz w:val="26"/>
          <w:szCs w:val="26"/>
        </w:rPr>
        <w:t xml:space="preserve">рального значения </w:t>
      </w:r>
      <w:r w:rsidRPr="00502520">
        <w:rPr>
          <w:b w:val="0"/>
          <w:bCs/>
          <w:sz w:val="26"/>
          <w:szCs w:val="26"/>
        </w:rPr>
        <w:sym w:font="Symbol" w:char="F02D"/>
      </w:r>
      <w:r w:rsidRPr="00502520">
        <w:rPr>
          <w:b w:val="0"/>
          <w:bCs/>
          <w:sz w:val="26"/>
          <w:szCs w:val="26"/>
        </w:rPr>
        <w:t xml:space="preserve"> </w:t>
      </w:r>
      <w:r w:rsidRPr="00502520">
        <w:rPr>
          <w:b w:val="0"/>
          <w:sz w:val="26"/>
          <w:szCs w:val="26"/>
        </w:rPr>
        <w:t>участка первой очереди строительства</w:t>
      </w:r>
      <w:proofErr w:type="gramEnd"/>
      <w:r w:rsidRPr="00502520">
        <w:rPr>
          <w:b w:val="0"/>
          <w:sz w:val="26"/>
          <w:szCs w:val="26"/>
        </w:rPr>
        <w:t xml:space="preserve"> объекта «Строительство и реконструкция федеральной трассы М-52 «Чуйский тракт» от Новосибирска через Бийск до границы с Монголией».</w:t>
      </w:r>
    </w:p>
    <w:p w:rsidR="00332C2F" w:rsidRPr="002955BB" w:rsidRDefault="00332C2F" w:rsidP="00332C2F">
      <w:pPr>
        <w:ind w:firstLine="0"/>
      </w:pPr>
    </w:p>
    <w:p w:rsidR="000F451C" w:rsidRPr="00502520" w:rsidRDefault="000F451C" w:rsidP="000F451C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3.2. Размещение объектов капитального строительства регионального значения</w:t>
      </w:r>
    </w:p>
    <w:p w:rsidR="000F451C" w:rsidRPr="00502520" w:rsidRDefault="000F451C" w:rsidP="000F451C">
      <w:pPr>
        <w:spacing w:line="240" w:lineRule="atLeast"/>
        <w:ind w:firstLine="0"/>
        <w:rPr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Существующие </w:t>
      </w:r>
      <w:r w:rsidRPr="00502520">
        <w:rPr>
          <w:bCs/>
          <w:sz w:val="26"/>
          <w:szCs w:val="26"/>
        </w:rPr>
        <w:t>на проектируемой территории</w:t>
      </w:r>
      <w:r w:rsidRPr="00502520">
        <w:rPr>
          <w:b/>
          <w:bCs/>
          <w:sz w:val="26"/>
          <w:szCs w:val="26"/>
        </w:rPr>
        <w:t xml:space="preserve"> </w:t>
      </w:r>
      <w:r w:rsidRPr="00502520">
        <w:rPr>
          <w:sz w:val="26"/>
          <w:szCs w:val="26"/>
        </w:rPr>
        <w:t>объекты регионального значения на расчетный срок сохраняются. На расчетный срок предусматривается размещение и строительство следующих объектов регионального значения:</w:t>
      </w:r>
    </w:p>
    <w:p w:rsidR="000F451C" w:rsidRPr="00502520" w:rsidRDefault="000F451C" w:rsidP="000F451C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поликлиник смешанного типа – 2 объекта;</w:t>
      </w:r>
    </w:p>
    <w:p w:rsidR="000F451C" w:rsidRPr="00502520" w:rsidRDefault="000F451C" w:rsidP="000F451C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станций скорой медицинской помощи – 1 объект.</w:t>
      </w:r>
    </w:p>
    <w:p w:rsidR="000F451C" w:rsidRPr="00502520" w:rsidRDefault="000F451C" w:rsidP="000F451C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</w:p>
    <w:p w:rsidR="000F451C" w:rsidRPr="00502520" w:rsidRDefault="000F451C" w:rsidP="000F451C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3.3. Размещение объектов капитального строительства местного значения</w:t>
      </w:r>
    </w:p>
    <w:p w:rsidR="000F451C" w:rsidRPr="00502520" w:rsidRDefault="000F451C" w:rsidP="000F451C">
      <w:pPr>
        <w:rPr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На расчетный срок предусматривается размещение и строительство следующих объектов местного значения:</w:t>
      </w:r>
    </w:p>
    <w:p w:rsidR="000F451C" w:rsidRPr="00502520" w:rsidRDefault="00686968" w:rsidP="000F451C">
      <w:pPr>
        <w:spacing w:line="240" w:lineRule="atLeast"/>
        <w:rPr>
          <w:sz w:val="26"/>
          <w:szCs w:val="26"/>
        </w:rPr>
      </w:pPr>
      <w:r>
        <w:rPr>
          <w:sz w:val="26"/>
          <w:szCs w:val="26"/>
        </w:rPr>
        <w:t>детских садов</w:t>
      </w:r>
      <w:r w:rsidR="000F451C" w:rsidRPr="00502520">
        <w:rPr>
          <w:sz w:val="26"/>
          <w:szCs w:val="26"/>
        </w:rPr>
        <w:t xml:space="preserve"> – 9 объектов;</w:t>
      </w:r>
    </w:p>
    <w:p w:rsidR="000F451C" w:rsidRPr="00502520" w:rsidRDefault="000F451C" w:rsidP="000F451C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общеобразовательных школ – 5 объектов;</w:t>
      </w:r>
    </w:p>
    <w:p w:rsidR="000F451C" w:rsidRPr="00502520" w:rsidRDefault="000F451C" w:rsidP="000F451C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детских школ искусств – 1 объект;</w:t>
      </w:r>
    </w:p>
    <w:p w:rsidR="000F451C" w:rsidRPr="00502520" w:rsidRDefault="00C9216D" w:rsidP="000F451C">
      <w:pPr>
        <w:pStyle w:val="20"/>
        <w:jc w:val="both"/>
        <w:rPr>
          <w:sz w:val="26"/>
          <w:szCs w:val="26"/>
        </w:rPr>
      </w:pPr>
      <w:r>
        <w:rPr>
          <w:sz w:val="26"/>
          <w:szCs w:val="26"/>
        </w:rPr>
        <w:t>объектов физкультурно-спортивного назначения</w:t>
      </w:r>
      <w:r w:rsidR="000F451C" w:rsidRPr="00502520">
        <w:rPr>
          <w:sz w:val="26"/>
          <w:szCs w:val="26"/>
        </w:rPr>
        <w:t xml:space="preserve"> – 1 объект;</w:t>
      </w:r>
    </w:p>
    <w:p w:rsidR="000F451C" w:rsidRPr="00502520" w:rsidRDefault="000F451C" w:rsidP="000F451C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объектов культуры и досуга в составе общественных центров.</w:t>
      </w:r>
    </w:p>
    <w:p w:rsidR="00214D0C" w:rsidRDefault="000F451C" w:rsidP="000F451C">
      <w:pPr>
        <w:spacing w:line="240" w:lineRule="atLeast"/>
        <w:rPr>
          <w:b/>
          <w:sz w:val="26"/>
          <w:szCs w:val="26"/>
        </w:rPr>
      </w:pPr>
      <w:r w:rsidRPr="00502520">
        <w:rPr>
          <w:sz w:val="26"/>
          <w:szCs w:val="26"/>
        </w:rPr>
        <w:t>На расчетный срок предусматривается реконструкция существующих и стро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тельство новых объектов улично-дорожной сети в пределах установленных проектом планировки красных линий.</w:t>
      </w:r>
      <w:r w:rsidR="00214D0C" w:rsidRPr="00214D0C">
        <w:rPr>
          <w:b/>
          <w:sz w:val="26"/>
          <w:szCs w:val="26"/>
        </w:rPr>
        <w:t xml:space="preserve"> </w:t>
      </w: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</w:p>
    <w:p w:rsidR="000F451C" w:rsidRPr="00DF43D9" w:rsidRDefault="000F451C" w:rsidP="000F451C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  <w:r w:rsidRPr="00DF43D9">
        <w:rPr>
          <w:b/>
          <w:sz w:val="26"/>
          <w:szCs w:val="26"/>
        </w:rPr>
        <w:t>4. Проектный баланс проектируемой территории</w:t>
      </w:r>
    </w:p>
    <w:p w:rsidR="000F451C" w:rsidRPr="00DF43D9" w:rsidRDefault="000F451C" w:rsidP="000F451C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</w:p>
    <w:p w:rsidR="000F451C" w:rsidRPr="00DF43D9" w:rsidRDefault="000F451C" w:rsidP="000F451C">
      <w:pPr>
        <w:pStyle w:val="af3"/>
        <w:ind w:left="0" w:firstLine="0"/>
        <w:contextualSpacing/>
        <w:jc w:val="right"/>
        <w:rPr>
          <w:sz w:val="26"/>
          <w:szCs w:val="26"/>
        </w:rPr>
      </w:pPr>
      <w:r w:rsidRPr="00DF43D9">
        <w:rPr>
          <w:sz w:val="26"/>
          <w:szCs w:val="26"/>
        </w:rPr>
        <w:t>Таблица 4</w:t>
      </w:r>
    </w:p>
    <w:p w:rsidR="000F451C" w:rsidRPr="00DF43D9" w:rsidRDefault="000F451C" w:rsidP="000F451C">
      <w:pPr>
        <w:pStyle w:val="af3"/>
        <w:ind w:left="0" w:firstLine="0"/>
        <w:contextualSpacing/>
        <w:jc w:val="right"/>
        <w:rPr>
          <w:sz w:val="26"/>
          <w:szCs w:val="26"/>
        </w:rPr>
      </w:pPr>
    </w:p>
    <w:p w:rsidR="000F451C" w:rsidRPr="00DF43D9" w:rsidRDefault="000F451C" w:rsidP="000F451C">
      <w:pPr>
        <w:pStyle w:val="af3"/>
        <w:ind w:left="0" w:firstLine="0"/>
        <w:contextualSpacing/>
        <w:jc w:val="center"/>
        <w:rPr>
          <w:sz w:val="26"/>
          <w:szCs w:val="26"/>
        </w:rPr>
      </w:pPr>
      <w:r w:rsidRPr="00DF43D9">
        <w:rPr>
          <w:sz w:val="26"/>
          <w:szCs w:val="26"/>
        </w:rPr>
        <w:t>Проектный баланс проектируемой территории</w:t>
      </w:r>
    </w:p>
    <w:p w:rsidR="000F451C" w:rsidRPr="00DF43D9" w:rsidRDefault="000F451C" w:rsidP="000F451C">
      <w:pPr>
        <w:tabs>
          <w:tab w:val="left" w:pos="426"/>
          <w:tab w:val="left" w:pos="2267"/>
        </w:tabs>
        <w:ind w:firstLine="567"/>
        <w:rPr>
          <w:sz w:val="26"/>
          <w:szCs w:val="26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7093"/>
        <w:gridCol w:w="1985"/>
      </w:tblGrid>
      <w:tr w:rsidR="000F451C" w:rsidRPr="00DF43D9" w:rsidTr="00932F80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№</w:t>
            </w:r>
          </w:p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DF43D9">
              <w:rPr>
                <w:sz w:val="26"/>
                <w:szCs w:val="26"/>
              </w:rPr>
              <w:t>п</w:t>
            </w:r>
            <w:proofErr w:type="gramEnd"/>
            <w:r w:rsidRPr="00DF43D9">
              <w:rPr>
                <w:sz w:val="26"/>
                <w:szCs w:val="26"/>
              </w:rPr>
              <w:t>/п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Показатель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 xml:space="preserve">Площадь, </w:t>
            </w:r>
            <w:proofErr w:type="gramStart"/>
            <w:r w:rsidRPr="00DF43D9">
              <w:rPr>
                <w:sz w:val="26"/>
                <w:szCs w:val="26"/>
              </w:rPr>
              <w:t>га</w:t>
            </w:r>
            <w:proofErr w:type="gramEnd"/>
          </w:p>
        </w:tc>
      </w:tr>
    </w:tbl>
    <w:p w:rsidR="000F451C" w:rsidRPr="00DF43D9" w:rsidRDefault="000F451C" w:rsidP="000F451C">
      <w:pPr>
        <w:tabs>
          <w:tab w:val="left" w:pos="840"/>
          <w:tab w:val="left" w:pos="6912"/>
          <w:tab w:val="left" w:pos="8472"/>
        </w:tabs>
        <w:ind w:left="-10" w:right="-108" w:firstLine="0"/>
        <w:jc w:val="left"/>
        <w:rPr>
          <w:sz w:val="2"/>
          <w:szCs w:val="2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7093"/>
        <w:gridCol w:w="1985"/>
      </w:tblGrid>
      <w:tr w:rsidR="000F451C" w:rsidRPr="00DF43D9" w:rsidTr="00932F80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DF43D9">
              <w:rPr>
                <w:sz w:val="24"/>
                <w:szCs w:val="24"/>
              </w:rPr>
              <w:t>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4"/>
                <w:szCs w:val="24"/>
              </w:rPr>
            </w:pPr>
            <w:r w:rsidRPr="00DF43D9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DF43D9">
              <w:rPr>
                <w:sz w:val="24"/>
                <w:szCs w:val="24"/>
                <w:lang w:val="en-US"/>
              </w:rPr>
              <w:t>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Общая площадь проектируемой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  <w:lang w:val="en-US"/>
              </w:rPr>
              <w:t>2612</w:t>
            </w:r>
            <w:r w:rsidRPr="00DF43D9">
              <w:rPr>
                <w:sz w:val="26"/>
                <w:szCs w:val="26"/>
              </w:rPr>
              <w:t>,0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Общественно-деловые зоны</w:t>
            </w:r>
            <w:r w:rsidR="00332C2F" w:rsidRPr="00DF43D9">
              <w:rPr>
                <w:sz w:val="26"/>
                <w:szCs w:val="26"/>
              </w:rPr>
              <w:t xml:space="preserve"> (ОД)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134,7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</w:rPr>
              <w:t>3</w:t>
            </w:r>
            <w:r w:rsidRPr="00DF43D9">
              <w:rPr>
                <w:sz w:val="26"/>
                <w:szCs w:val="26"/>
                <w:lang w:val="en-US"/>
              </w:rPr>
              <w:t>8</w:t>
            </w:r>
            <w:r w:rsidRPr="00DF43D9">
              <w:rPr>
                <w:sz w:val="26"/>
                <w:szCs w:val="26"/>
              </w:rPr>
              <w:t>,</w:t>
            </w:r>
            <w:r w:rsidRPr="00DF43D9">
              <w:rPr>
                <w:sz w:val="26"/>
                <w:szCs w:val="26"/>
                <w:lang w:val="en-US"/>
              </w:rPr>
              <w:t>0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</w:rPr>
              <w:t>22,1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proofErr w:type="spellStart"/>
            <w:r w:rsidRPr="00DF43D9">
              <w:rPr>
                <w:sz w:val="26"/>
                <w:szCs w:val="26"/>
              </w:rPr>
              <w:t>Под</w:t>
            </w:r>
            <w:r w:rsidR="00214D0C">
              <w:rPr>
                <w:sz w:val="26"/>
                <w:szCs w:val="26"/>
              </w:rPr>
              <w:t>з</w:t>
            </w:r>
            <w:r w:rsidRPr="00DF43D9">
              <w:rPr>
                <w:sz w:val="26"/>
                <w:szCs w:val="26"/>
              </w:rPr>
              <w:t>она</w:t>
            </w:r>
            <w:proofErr w:type="spellEnd"/>
            <w:r w:rsidRPr="00DF43D9">
              <w:rPr>
                <w:sz w:val="26"/>
                <w:szCs w:val="26"/>
              </w:rPr>
              <w:t xml:space="preserve"> специализированной малоэтажной общественной застройки (ОД-4.1)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7,9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lastRenderedPageBreak/>
              <w:t>2.4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proofErr w:type="spellStart"/>
            <w:r w:rsidRPr="00DF43D9">
              <w:rPr>
                <w:sz w:val="26"/>
                <w:szCs w:val="26"/>
              </w:rPr>
              <w:t>Подзона</w:t>
            </w:r>
            <w:proofErr w:type="spellEnd"/>
            <w:r w:rsidRPr="00DF43D9">
              <w:rPr>
                <w:sz w:val="26"/>
                <w:szCs w:val="26"/>
              </w:rPr>
              <w:t xml:space="preserve"> специализированной средне- и многоэтажной общ</w:t>
            </w:r>
            <w:r w:rsidRPr="00DF43D9">
              <w:rPr>
                <w:sz w:val="26"/>
                <w:szCs w:val="26"/>
              </w:rPr>
              <w:t>е</w:t>
            </w:r>
            <w:r w:rsidRPr="00DF43D9">
              <w:rPr>
                <w:sz w:val="26"/>
                <w:szCs w:val="26"/>
              </w:rPr>
              <w:t>ственной застройки (ОД-4.2)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15,8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2.5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51,3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Жилые зоны</w:t>
            </w:r>
            <w:r w:rsidR="00332C2F" w:rsidRPr="00DF43D9">
              <w:rPr>
                <w:sz w:val="26"/>
                <w:szCs w:val="26"/>
              </w:rPr>
              <w:t xml:space="preserve"> (Ж)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432,2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 xml:space="preserve">Зона застройки жилыми домами смешанной этажности </w:t>
            </w:r>
            <w:r w:rsidRPr="00DF43D9">
              <w:rPr>
                <w:sz w:val="26"/>
                <w:szCs w:val="26"/>
              </w:rPr>
              <w:br/>
              <w:t>(Ж-1)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201,1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застройки малоэтажными жилыми домами (Ж-2)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2,7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застройки индивидуальными жилыми домами (Ж-6)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228,4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Зоны специального назначения</w:t>
            </w:r>
            <w:r w:rsidR="00332C2F" w:rsidRPr="00DF43D9">
              <w:rPr>
                <w:sz w:val="26"/>
                <w:szCs w:val="26"/>
              </w:rPr>
              <w:t xml:space="preserve"> (С)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74,8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4.1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кладбищ и крематориев (С-1)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36,5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4.2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военных и иных режимных объектов и территорий (С-3)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38,3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Производственные зоны</w:t>
            </w:r>
            <w:r w:rsidR="00332C2F" w:rsidRPr="00DF43D9">
              <w:rPr>
                <w:sz w:val="26"/>
                <w:szCs w:val="26"/>
              </w:rPr>
              <w:t xml:space="preserve"> (П)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  <w:lang w:val="en-US"/>
              </w:rPr>
              <w:t>191</w:t>
            </w:r>
            <w:r w:rsidRPr="00DF43D9">
              <w:rPr>
                <w:sz w:val="26"/>
                <w:szCs w:val="26"/>
              </w:rPr>
              <w:t>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5.1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производственных объектов с различными нормати</w:t>
            </w:r>
            <w:r w:rsidRPr="00DF43D9">
              <w:rPr>
                <w:sz w:val="26"/>
                <w:szCs w:val="26"/>
              </w:rPr>
              <w:t>в</w:t>
            </w:r>
            <w:r w:rsidRPr="00DF43D9">
              <w:rPr>
                <w:sz w:val="26"/>
                <w:szCs w:val="26"/>
              </w:rPr>
              <w:t>ными воздействиями на окружающую среду (П-1)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146,3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5.2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45,0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6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Зоны рекреационного назначения</w:t>
            </w:r>
            <w:r w:rsidR="00332C2F" w:rsidRPr="00DF43D9">
              <w:rPr>
                <w:sz w:val="26"/>
                <w:szCs w:val="26"/>
              </w:rPr>
              <w:t xml:space="preserve"> (Р)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</w:rPr>
              <w:t>1079,3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6.1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природная (Р-1)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992,4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6.2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75,3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6.3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  <w:lang w:val="en-US"/>
              </w:rPr>
              <w:t>11</w:t>
            </w:r>
            <w:r w:rsidRPr="00DF43D9">
              <w:rPr>
                <w:sz w:val="26"/>
                <w:szCs w:val="26"/>
              </w:rPr>
              <w:t>,</w:t>
            </w:r>
            <w:r w:rsidRPr="00DF43D9">
              <w:rPr>
                <w:sz w:val="26"/>
                <w:szCs w:val="26"/>
                <w:lang w:val="en-US"/>
              </w:rPr>
              <w:t>6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стоянок для легковых автомобилей (СА-1)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8,9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Зоны инженерной и транспортной инфраструктуры</w:t>
            </w:r>
            <w:r w:rsidR="00332C2F" w:rsidRPr="00DF43D9">
              <w:rPr>
                <w:sz w:val="26"/>
                <w:szCs w:val="26"/>
              </w:rPr>
              <w:t xml:space="preserve"> (</w:t>
            </w:r>
            <w:proofErr w:type="gramStart"/>
            <w:r w:rsidR="00332C2F" w:rsidRPr="00DF43D9">
              <w:rPr>
                <w:sz w:val="26"/>
                <w:szCs w:val="26"/>
              </w:rPr>
              <w:t>ИТ</w:t>
            </w:r>
            <w:proofErr w:type="gramEnd"/>
            <w:r w:rsidR="00332C2F" w:rsidRPr="00DF43D9">
              <w:rPr>
                <w:sz w:val="26"/>
                <w:szCs w:val="26"/>
              </w:rPr>
              <w:t>)</w:t>
            </w:r>
            <w:r w:rsidRPr="00DF43D9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608,3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сооружений и коммуникаций железнодорожного тран</w:t>
            </w:r>
            <w:r w:rsidRPr="00DF43D9">
              <w:rPr>
                <w:sz w:val="26"/>
                <w:szCs w:val="26"/>
              </w:rPr>
              <w:t>с</w:t>
            </w:r>
            <w:r w:rsidRPr="00DF43D9">
              <w:rPr>
                <w:sz w:val="26"/>
                <w:szCs w:val="26"/>
              </w:rPr>
              <w:t>порта (ИТ-1)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</w:rPr>
              <w:t>3</w:t>
            </w:r>
            <w:r w:rsidRPr="00DF43D9">
              <w:rPr>
                <w:sz w:val="26"/>
                <w:szCs w:val="26"/>
                <w:lang w:val="en-US"/>
              </w:rPr>
              <w:t>43</w:t>
            </w:r>
            <w:r w:rsidRPr="00DF43D9">
              <w:rPr>
                <w:sz w:val="26"/>
                <w:szCs w:val="26"/>
              </w:rPr>
              <w:t>,</w:t>
            </w:r>
            <w:r w:rsidRPr="00DF43D9">
              <w:rPr>
                <w:sz w:val="26"/>
                <w:szCs w:val="26"/>
                <w:lang w:val="en-US"/>
              </w:rPr>
              <w:t>4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240,6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 xml:space="preserve">Зона объектов инженерной инфраструктуры (ИТ-4)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14,2</w:t>
            </w:r>
          </w:p>
        </w:tc>
      </w:tr>
      <w:tr w:rsidR="000F451C" w:rsidRPr="00DF43D9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8.4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Зона транспортно-пересадочных узлов (ИТ-5)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10,1</w:t>
            </w:r>
          </w:p>
        </w:tc>
      </w:tr>
      <w:tr w:rsidR="000F451C" w:rsidRPr="00502520" w:rsidTr="00932F8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DF43D9">
              <w:rPr>
                <w:sz w:val="26"/>
                <w:szCs w:val="26"/>
              </w:rPr>
              <w:t>9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Водные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51C" w:rsidRPr="00DF43D9" w:rsidRDefault="000F451C" w:rsidP="00932F80">
            <w:pPr>
              <w:ind w:firstLine="0"/>
              <w:jc w:val="center"/>
              <w:rPr>
                <w:sz w:val="26"/>
                <w:szCs w:val="26"/>
              </w:rPr>
            </w:pPr>
            <w:r w:rsidRPr="00DF43D9">
              <w:rPr>
                <w:sz w:val="26"/>
                <w:szCs w:val="26"/>
              </w:rPr>
              <w:t>82,5</w:t>
            </w:r>
          </w:p>
        </w:tc>
      </w:tr>
    </w:tbl>
    <w:p w:rsidR="000F451C" w:rsidRPr="00502520" w:rsidRDefault="000F451C" w:rsidP="000F451C">
      <w:pPr>
        <w:rPr>
          <w:sz w:val="26"/>
          <w:szCs w:val="26"/>
        </w:rPr>
      </w:pPr>
    </w:p>
    <w:p w:rsidR="000F451C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5. Основные технико-экономические показатели развития</w:t>
      </w:r>
      <w:r>
        <w:rPr>
          <w:b/>
          <w:sz w:val="26"/>
          <w:szCs w:val="26"/>
        </w:rPr>
        <w:t xml:space="preserve"> 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проектируемой территории</w:t>
      </w:r>
    </w:p>
    <w:p w:rsidR="000F451C" w:rsidRPr="00502520" w:rsidRDefault="000F451C" w:rsidP="000F451C">
      <w:pPr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ind w:firstLine="0"/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5</w:t>
      </w:r>
    </w:p>
    <w:p w:rsidR="000F451C" w:rsidRPr="00502520" w:rsidRDefault="000F451C" w:rsidP="000F451C">
      <w:pPr>
        <w:ind w:firstLine="0"/>
        <w:jc w:val="right"/>
        <w:rPr>
          <w:sz w:val="26"/>
          <w:szCs w:val="26"/>
        </w:rPr>
      </w:pPr>
    </w:p>
    <w:p w:rsidR="000F451C" w:rsidRPr="00502520" w:rsidRDefault="000F451C" w:rsidP="000F451C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>Основные технико-экономические показатели развития</w:t>
      </w:r>
      <w:r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проектируемой территории</w:t>
      </w:r>
    </w:p>
    <w:p w:rsidR="000F451C" w:rsidRPr="00502520" w:rsidRDefault="000F451C" w:rsidP="000F451C">
      <w:pPr>
        <w:pStyle w:val="af3"/>
        <w:ind w:left="0" w:firstLine="0"/>
        <w:contextualSpacing/>
        <w:jc w:val="right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0F451C" w:rsidRPr="00502520" w:rsidTr="00932F80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№</w:t>
            </w:r>
          </w:p>
          <w:p w:rsidR="000F451C" w:rsidRPr="00502520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proofErr w:type="gramStart"/>
            <w:r w:rsidRPr="00502520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502520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 xml:space="preserve">Единица </w:t>
            </w:r>
          </w:p>
          <w:p w:rsidR="000F451C" w:rsidRPr="00502520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измерения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932F80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Количество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сущес</w:t>
            </w:r>
            <w:r w:rsidRPr="00502520">
              <w:rPr>
                <w:sz w:val="26"/>
                <w:szCs w:val="26"/>
                <w:lang w:eastAsia="en-US"/>
              </w:rPr>
              <w:t>т</w:t>
            </w:r>
            <w:r w:rsidRPr="00502520">
              <w:rPr>
                <w:sz w:val="26"/>
                <w:szCs w:val="26"/>
                <w:lang w:eastAsia="en-US"/>
              </w:rPr>
              <w:t>вующее</w:t>
            </w:r>
          </w:p>
          <w:p w:rsidR="00332C2F" w:rsidRPr="00502520" w:rsidRDefault="00332C2F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состояние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D0C" w:rsidRDefault="000F451C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на расче</w:t>
            </w:r>
            <w:r w:rsidRPr="00502520">
              <w:rPr>
                <w:sz w:val="26"/>
                <w:szCs w:val="26"/>
                <w:lang w:eastAsia="en-US"/>
              </w:rPr>
              <w:t>т</w:t>
            </w:r>
            <w:r w:rsidRPr="00502520">
              <w:rPr>
                <w:sz w:val="26"/>
                <w:szCs w:val="26"/>
                <w:lang w:eastAsia="en-US"/>
              </w:rPr>
              <w:t>ный срок</w:t>
            </w:r>
            <w:r w:rsidR="00332C2F">
              <w:rPr>
                <w:sz w:val="26"/>
                <w:szCs w:val="26"/>
                <w:lang w:eastAsia="en-US"/>
              </w:rPr>
              <w:t xml:space="preserve"> до 2030 </w:t>
            </w:r>
          </w:p>
          <w:p w:rsidR="000F451C" w:rsidRPr="00502520" w:rsidRDefault="00332C2F" w:rsidP="00932F80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года</w:t>
            </w:r>
          </w:p>
        </w:tc>
      </w:tr>
    </w:tbl>
    <w:p w:rsidR="000F451C" w:rsidRPr="008D5B34" w:rsidRDefault="000F451C" w:rsidP="000F451C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0F451C" w:rsidRPr="008D5B34" w:rsidTr="00932F80">
        <w:trPr>
          <w:cantSplit/>
          <w:trHeight w:val="21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8D5B34" w:rsidRDefault="000F451C" w:rsidP="00214D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8D5B34" w:rsidRDefault="000F451C" w:rsidP="00214D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8D5B34" w:rsidRDefault="000F451C" w:rsidP="00214D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8D5B34" w:rsidRDefault="000F451C" w:rsidP="00214D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8D5B34" w:rsidRDefault="000F451C" w:rsidP="00214D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5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Проектируемая территория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2612,0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2612,0</w:t>
            </w:r>
          </w:p>
        </w:tc>
      </w:tr>
      <w:tr w:rsidR="000F451C" w:rsidRPr="00502520" w:rsidTr="00932F80">
        <w:trPr>
          <w:cantSplit/>
          <w:trHeight w:val="3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Территории жилых микрорайонов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483,5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кв.</w:t>
            </w:r>
            <w:r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1 072,7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2 690,4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Сносимый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кв.</w:t>
            </w:r>
            <w:r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98,1</w:t>
            </w:r>
          </w:p>
        </w:tc>
      </w:tr>
      <w:tr w:rsidR="000F451C" w:rsidRPr="00502520" w:rsidTr="00214D0C">
        <w:trPr>
          <w:cantSplit/>
          <w:trHeight w:val="1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Процент сноса к итогу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3,</w:t>
            </w:r>
            <w:r>
              <w:rPr>
                <w:sz w:val="26"/>
                <w:szCs w:val="26"/>
              </w:rPr>
              <w:t>6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112,1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Обеспеченность жилой площадью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кв. м/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24,0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Плотность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чел./</w:t>
            </w:r>
            <w:proofErr w:type="gramStart"/>
            <w:r w:rsidRPr="00502520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232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4 786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12 892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Детские </w:t>
            </w:r>
            <w:r w:rsidR="00332C2F">
              <w:rPr>
                <w:sz w:val="26"/>
                <w:szCs w:val="26"/>
              </w:rPr>
              <w:t>сады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2 295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3 924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Автостоянки индивидуального тран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44,8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Обеспеченность озелененными терр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ториями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кв. м/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95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Суточный расход воды на водосна</w:t>
            </w:r>
            <w:r w:rsidRPr="00502520">
              <w:rPr>
                <w:sz w:val="26"/>
                <w:szCs w:val="26"/>
              </w:rPr>
              <w:t>б</w:t>
            </w:r>
            <w:r w:rsidRPr="00502520">
              <w:rPr>
                <w:sz w:val="26"/>
                <w:szCs w:val="26"/>
              </w:rPr>
              <w:t>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куб.</w:t>
            </w:r>
            <w:r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64,28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Суточный расход канализационных стоков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куб.</w:t>
            </w:r>
            <w:r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52,74</w:t>
            </w:r>
          </w:p>
        </w:tc>
      </w:tr>
      <w:tr w:rsidR="000F451C" w:rsidRPr="00502520" w:rsidTr="00932F80">
        <w:trPr>
          <w:cantSplit/>
          <w:trHeight w:val="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341,8</w:t>
            </w:r>
          </w:p>
        </w:tc>
      </w:tr>
      <w:tr w:rsidR="000F451C" w:rsidRPr="00502520" w:rsidTr="00932F8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млн. куб.</w:t>
            </w:r>
            <w:r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15,0</w:t>
            </w:r>
          </w:p>
        </w:tc>
      </w:tr>
      <w:tr w:rsidR="000F451C" w:rsidRPr="00502520" w:rsidTr="00932F80">
        <w:trPr>
          <w:cantSplit/>
          <w:trHeight w:val="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27,51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78,32</w:t>
            </w:r>
          </w:p>
        </w:tc>
      </w:tr>
      <w:tr w:rsidR="000F451C" w:rsidRPr="00502520" w:rsidTr="00932F80">
        <w:trPr>
          <w:cantSplit/>
          <w:trHeight w:val="1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Сети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 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1C" w:rsidRPr="00502520" w:rsidRDefault="000F451C" w:rsidP="00214D0C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43,1</w:t>
            </w:r>
          </w:p>
        </w:tc>
      </w:tr>
    </w:tbl>
    <w:p w:rsidR="000F451C" w:rsidRPr="00502520" w:rsidRDefault="000F451C" w:rsidP="000F451C">
      <w:pPr>
        <w:spacing w:line="264" w:lineRule="auto"/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pacing w:line="264" w:lineRule="auto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6. Реализация проекта планировки</w:t>
      </w:r>
    </w:p>
    <w:p w:rsidR="000F451C" w:rsidRPr="00502520" w:rsidRDefault="000F451C" w:rsidP="000F451C">
      <w:pPr>
        <w:spacing w:line="264" w:lineRule="auto"/>
        <w:ind w:firstLine="0"/>
        <w:jc w:val="center"/>
        <w:rPr>
          <w:b/>
          <w:sz w:val="26"/>
          <w:szCs w:val="26"/>
        </w:rPr>
      </w:pP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В границах проекта планировки расположен выявленный объект археологическ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го наследия </w:t>
      </w:r>
      <w:r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поселение «Разъезд Иня-1». В целях сохранения объектов культурного н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следия использование земель осуществляется в соответствии с законодательством.</w:t>
      </w: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На последующих стадиях проектирования после включения сведений об объекте археологического наследия – поселении «Разъезд Иня-1» в Единый государственный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естр объектов культурного наследия (памятников истории и культуры) народов Росси</w:t>
      </w:r>
      <w:r w:rsidRPr="00502520">
        <w:rPr>
          <w:sz w:val="26"/>
          <w:szCs w:val="26"/>
        </w:rPr>
        <w:t>й</w:t>
      </w:r>
      <w:r w:rsidRPr="00502520">
        <w:rPr>
          <w:sz w:val="26"/>
          <w:szCs w:val="26"/>
        </w:rPr>
        <w:t xml:space="preserve">ской Федерации </w:t>
      </w:r>
      <w:r>
        <w:rPr>
          <w:sz w:val="26"/>
          <w:szCs w:val="26"/>
        </w:rPr>
        <w:t>необходимо</w:t>
      </w:r>
      <w:r w:rsidRPr="00502520">
        <w:rPr>
          <w:sz w:val="26"/>
          <w:szCs w:val="26"/>
        </w:rPr>
        <w:t xml:space="preserve"> провести мероприятия по внесению данной информации в документацию по планировке территории. </w:t>
      </w: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По предложениям собственников садоводческих, огороднических и дачных н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коммерческих объединений граждан </w:t>
      </w:r>
      <w:r>
        <w:rPr>
          <w:sz w:val="26"/>
          <w:szCs w:val="26"/>
        </w:rPr>
        <w:t xml:space="preserve">нужно </w:t>
      </w:r>
      <w:r w:rsidRPr="00502520">
        <w:rPr>
          <w:sz w:val="26"/>
          <w:szCs w:val="26"/>
        </w:rPr>
        <w:t>провести мероприятия по формированию предложений по развитию территорий существующих обще</w:t>
      </w:r>
      <w:proofErr w:type="gramStart"/>
      <w:r w:rsidRPr="00502520">
        <w:rPr>
          <w:sz w:val="26"/>
          <w:szCs w:val="26"/>
        </w:rPr>
        <w:t>ств дл</w:t>
      </w:r>
      <w:proofErr w:type="gramEnd"/>
      <w:r w:rsidRPr="00502520">
        <w:rPr>
          <w:sz w:val="26"/>
          <w:szCs w:val="26"/>
        </w:rPr>
        <w:t>я дальнейшего ра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t>смотрения проекта планировки и учета  информации в соответствии с действующим з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конодательством Российской Федерации.</w:t>
      </w:r>
    </w:p>
    <w:p w:rsidR="000F451C" w:rsidRPr="00502520" w:rsidRDefault="000F451C" w:rsidP="000F451C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На последующих стадиях проектирования </w:t>
      </w:r>
      <w:r>
        <w:rPr>
          <w:sz w:val="26"/>
          <w:szCs w:val="26"/>
        </w:rPr>
        <w:t xml:space="preserve">требуется </w:t>
      </w:r>
      <w:r w:rsidRPr="00502520">
        <w:rPr>
          <w:sz w:val="26"/>
          <w:szCs w:val="26"/>
        </w:rPr>
        <w:t>уточнить технические реш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ния по отводу и очистке поверхностных стоков с учетом требований </w:t>
      </w:r>
      <w:r w:rsidR="00332C2F">
        <w:rPr>
          <w:sz w:val="26"/>
          <w:szCs w:val="26"/>
        </w:rPr>
        <w:t xml:space="preserve">                          </w:t>
      </w:r>
      <w:r w:rsidRPr="00502520">
        <w:rPr>
          <w:sz w:val="26"/>
          <w:szCs w:val="26"/>
        </w:rPr>
        <w:t>СанПиН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332C2F" w:rsidRPr="00224D71" w:rsidRDefault="00224D71" w:rsidP="00224D71">
      <w:pPr>
        <w:tabs>
          <w:tab w:val="left" w:pos="0"/>
          <w:tab w:val="left" w:pos="1701"/>
        </w:tabs>
        <w:spacing w:before="36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</w:t>
      </w:r>
    </w:p>
    <w:sectPr w:rsidR="00332C2F" w:rsidRPr="00224D71" w:rsidSect="003615D2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208" w:rsidRDefault="00ED2208" w:rsidP="007B56B1">
      <w:r>
        <w:separator/>
      </w:r>
    </w:p>
    <w:p w:rsidR="00ED2208" w:rsidRDefault="00ED2208"/>
  </w:endnote>
  <w:endnote w:type="continuationSeparator" w:id="0">
    <w:p w:rsidR="00ED2208" w:rsidRDefault="00ED2208" w:rsidP="007B56B1">
      <w:r>
        <w:continuationSeparator/>
      </w:r>
    </w:p>
    <w:p w:rsidR="00ED2208" w:rsidRDefault="00ED220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208" w:rsidRPr="00FB22D8" w:rsidRDefault="00ED2208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208" w:rsidRDefault="00ED2208" w:rsidP="007B56B1">
      <w:r>
        <w:separator/>
      </w:r>
    </w:p>
    <w:p w:rsidR="00ED2208" w:rsidRDefault="00ED2208"/>
  </w:footnote>
  <w:footnote w:type="continuationSeparator" w:id="0">
    <w:p w:rsidR="00ED2208" w:rsidRDefault="00ED2208" w:rsidP="007B56B1">
      <w:r>
        <w:continuationSeparator/>
      </w:r>
    </w:p>
    <w:p w:rsidR="00ED2208" w:rsidRDefault="00ED220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208" w:rsidRDefault="00A4075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D220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D2208" w:rsidRDefault="00ED220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208" w:rsidRDefault="00A40753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ED220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D220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208" w:rsidRPr="000E35E1" w:rsidRDefault="00A40753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ED2208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0009FD">
      <w:rPr>
        <w:rStyle w:val="a4"/>
        <w:noProof/>
        <w:sz w:val="24"/>
      </w:rPr>
      <w:t>13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546448"/>
    <w:multiLevelType w:val="hybridMultilevel"/>
    <w:tmpl w:val="2AD47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5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F0099"/>
    <w:multiLevelType w:val="hybridMultilevel"/>
    <w:tmpl w:val="2E00204A"/>
    <w:lvl w:ilvl="0" w:tplc="59C41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5"/>
  </w:num>
  <w:num w:numId="3">
    <w:abstractNumId w:val="34"/>
  </w:num>
  <w:num w:numId="4">
    <w:abstractNumId w:val="25"/>
  </w:num>
  <w:num w:numId="5">
    <w:abstractNumId w:val="46"/>
  </w:num>
  <w:num w:numId="6">
    <w:abstractNumId w:val="11"/>
  </w:num>
  <w:num w:numId="7">
    <w:abstractNumId w:val="42"/>
  </w:num>
  <w:num w:numId="8">
    <w:abstractNumId w:val="24"/>
  </w:num>
  <w:num w:numId="9">
    <w:abstractNumId w:val="17"/>
  </w:num>
  <w:num w:numId="10">
    <w:abstractNumId w:val="32"/>
  </w:num>
  <w:num w:numId="11">
    <w:abstractNumId w:val="14"/>
  </w:num>
  <w:num w:numId="12">
    <w:abstractNumId w:val="13"/>
  </w:num>
  <w:num w:numId="13">
    <w:abstractNumId w:val="36"/>
  </w:num>
  <w:num w:numId="14">
    <w:abstractNumId w:val="22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3"/>
  </w:num>
  <w:num w:numId="20">
    <w:abstractNumId w:val="27"/>
  </w:num>
  <w:num w:numId="21">
    <w:abstractNumId w:val="29"/>
  </w:num>
  <w:num w:numId="22">
    <w:abstractNumId w:val="20"/>
  </w:num>
  <w:num w:numId="23">
    <w:abstractNumId w:val="28"/>
  </w:num>
  <w:num w:numId="24">
    <w:abstractNumId w:val="0"/>
  </w:num>
  <w:num w:numId="25">
    <w:abstractNumId w:val="38"/>
  </w:num>
  <w:num w:numId="26">
    <w:abstractNumId w:val="18"/>
  </w:num>
  <w:num w:numId="27">
    <w:abstractNumId w:val="16"/>
  </w:num>
  <w:num w:numId="28">
    <w:abstractNumId w:val="35"/>
  </w:num>
  <w:num w:numId="29">
    <w:abstractNumId w:val="31"/>
  </w:num>
  <w:num w:numId="30">
    <w:abstractNumId w:val="45"/>
  </w:num>
  <w:num w:numId="31">
    <w:abstractNumId w:val="40"/>
  </w:num>
  <w:num w:numId="32">
    <w:abstractNumId w:val="19"/>
  </w:num>
  <w:num w:numId="33">
    <w:abstractNumId w:val="3"/>
  </w:num>
  <w:num w:numId="34">
    <w:abstractNumId w:val="6"/>
  </w:num>
  <w:num w:numId="35">
    <w:abstractNumId w:val="39"/>
  </w:num>
  <w:num w:numId="36">
    <w:abstractNumId w:val="44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30"/>
  </w:num>
  <w:num w:numId="43">
    <w:abstractNumId w:val="41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47"/>
  </w:num>
  <w:num w:numId="47">
    <w:abstractNumId w:val="26"/>
  </w:num>
  <w:num w:numId="48">
    <w:abstractNumId w:val="4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9FD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27A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3FE2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2D99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1F5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169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2BD9"/>
    <w:rsid w:val="000B3663"/>
    <w:rsid w:val="000B440B"/>
    <w:rsid w:val="000B6772"/>
    <w:rsid w:val="000C0901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231B"/>
    <w:rsid w:val="000D3124"/>
    <w:rsid w:val="000D4486"/>
    <w:rsid w:val="000D4CA8"/>
    <w:rsid w:val="000D73BE"/>
    <w:rsid w:val="000D73F7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27A0"/>
    <w:rsid w:val="000F3B16"/>
    <w:rsid w:val="000F4321"/>
    <w:rsid w:val="000F451C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2A7F"/>
    <w:rsid w:val="00133E90"/>
    <w:rsid w:val="00133F8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1EB"/>
    <w:rsid w:val="00163580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3622"/>
    <w:rsid w:val="0018480E"/>
    <w:rsid w:val="00190764"/>
    <w:rsid w:val="0019083F"/>
    <w:rsid w:val="0019121D"/>
    <w:rsid w:val="00191BD1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5D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2830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73F"/>
    <w:rsid w:val="001F2A12"/>
    <w:rsid w:val="001F50C2"/>
    <w:rsid w:val="001F53DC"/>
    <w:rsid w:val="001F6479"/>
    <w:rsid w:val="001F7454"/>
    <w:rsid w:val="00201283"/>
    <w:rsid w:val="002014A2"/>
    <w:rsid w:val="00201B08"/>
    <w:rsid w:val="0020373F"/>
    <w:rsid w:val="002049B8"/>
    <w:rsid w:val="00204F2F"/>
    <w:rsid w:val="00205365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4D0C"/>
    <w:rsid w:val="00215372"/>
    <w:rsid w:val="00216519"/>
    <w:rsid w:val="00216FE5"/>
    <w:rsid w:val="002171C5"/>
    <w:rsid w:val="00217706"/>
    <w:rsid w:val="0022335E"/>
    <w:rsid w:val="00224861"/>
    <w:rsid w:val="00224D7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380"/>
    <w:rsid w:val="002364B4"/>
    <w:rsid w:val="00236900"/>
    <w:rsid w:val="00237479"/>
    <w:rsid w:val="00237820"/>
    <w:rsid w:val="00237823"/>
    <w:rsid w:val="00237ABA"/>
    <w:rsid w:val="0024004A"/>
    <w:rsid w:val="00241A63"/>
    <w:rsid w:val="002432F0"/>
    <w:rsid w:val="0024407B"/>
    <w:rsid w:val="00245173"/>
    <w:rsid w:val="002454CA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01D"/>
    <w:rsid w:val="002631A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4A93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5BB"/>
    <w:rsid w:val="002961B0"/>
    <w:rsid w:val="002A005A"/>
    <w:rsid w:val="002A17C0"/>
    <w:rsid w:val="002A1D15"/>
    <w:rsid w:val="002A2429"/>
    <w:rsid w:val="002A3445"/>
    <w:rsid w:val="002A3F22"/>
    <w:rsid w:val="002A4167"/>
    <w:rsid w:val="002A5F17"/>
    <w:rsid w:val="002A6131"/>
    <w:rsid w:val="002B2131"/>
    <w:rsid w:val="002B39AA"/>
    <w:rsid w:val="002B3F03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00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38FE"/>
    <w:rsid w:val="00325F2B"/>
    <w:rsid w:val="00326E69"/>
    <w:rsid w:val="0032753E"/>
    <w:rsid w:val="00330C7C"/>
    <w:rsid w:val="00332C2F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15D2"/>
    <w:rsid w:val="00362525"/>
    <w:rsid w:val="00362667"/>
    <w:rsid w:val="0036333C"/>
    <w:rsid w:val="00363460"/>
    <w:rsid w:val="00364F7A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05C2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0E4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3819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D7C48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499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871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4E71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0E14"/>
    <w:rsid w:val="0048135E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CC"/>
    <w:rsid w:val="004B73FF"/>
    <w:rsid w:val="004B7CC1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4605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2520"/>
    <w:rsid w:val="005033AB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4E66"/>
    <w:rsid w:val="00565141"/>
    <w:rsid w:val="00567A73"/>
    <w:rsid w:val="00571F3C"/>
    <w:rsid w:val="00572316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624"/>
    <w:rsid w:val="00584AAD"/>
    <w:rsid w:val="00584FDC"/>
    <w:rsid w:val="005859BE"/>
    <w:rsid w:val="00585F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4DFF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E7EC2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2788E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365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968"/>
    <w:rsid w:val="00686FF5"/>
    <w:rsid w:val="00687A9C"/>
    <w:rsid w:val="00690084"/>
    <w:rsid w:val="006921EA"/>
    <w:rsid w:val="00693D59"/>
    <w:rsid w:val="00695234"/>
    <w:rsid w:val="00696207"/>
    <w:rsid w:val="00696473"/>
    <w:rsid w:val="00697EBB"/>
    <w:rsid w:val="00697F2D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8AE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752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218F"/>
    <w:rsid w:val="007632CA"/>
    <w:rsid w:val="00764776"/>
    <w:rsid w:val="00764DF8"/>
    <w:rsid w:val="007654A3"/>
    <w:rsid w:val="00766FF0"/>
    <w:rsid w:val="00767468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78B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5F64"/>
    <w:rsid w:val="007964C6"/>
    <w:rsid w:val="00796811"/>
    <w:rsid w:val="00797E77"/>
    <w:rsid w:val="007A0E1A"/>
    <w:rsid w:val="007A1954"/>
    <w:rsid w:val="007A4A61"/>
    <w:rsid w:val="007A68D7"/>
    <w:rsid w:val="007A7718"/>
    <w:rsid w:val="007B021D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8A"/>
    <w:rsid w:val="007D36E4"/>
    <w:rsid w:val="007D3A30"/>
    <w:rsid w:val="007D4837"/>
    <w:rsid w:val="007D5827"/>
    <w:rsid w:val="007D5EAE"/>
    <w:rsid w:val="007D628A"/>
    <w:rsid w:val="007D6756"/>
    <w:rsid w:val="007D741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9CE"/>
    <w:rsid w:val="00812F55"/>
    <w:rsid w:val="00814632"/>
    <w:rsid w:val="0081468C"/>
    <w:rsid w:val="0081589B"/>
    <w:rsid w:val="0082084A"/>
    <w:rsid w:val="00824E7D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D3C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469"/>
    <w:rsid w:val="00885765"/>
    <w:rsid w:val="008864F5"/>
    <w:rsid w:val="00887F4D"/>
    <w:rsid w:val="00890B27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2D18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E86"/>
    <w:rsid w:val="008D1A4A"/>
    <w:rsid w:val="008D1DA4"/>
    <w:rsid w:val="008D280C"/>
    <w:rsid w:val="008D2859"/>
    <w:rsid w:val="008D5B34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8F7920"/>
    <w:rsid w:val="00900AB7"/>
    <w:rsid w:val="00901C17"/>
    <w:rsid w:val="0090213D"/>
    <w:rsid w:val="00902F5E"/>
    <w:rsid w:val="00904E7D"/>
    <w:rsid w:val="00904F50"/>
    <w:rsid w:val="00905E98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1C01"/>
    <w:rsid w:val="0093201C"/>
    <w:rsid w:val="00932143"/>
    <w:rsid w:val="00932F80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0BA1"/>
    <w:rsid w:val="0098106E"/>
    <w:rsid w:val="009814BC"/>
    <w:rsid w:val="00981A61"/>
    <w:rsid w:val="00982631"/>
    <w:rsid w:val="00984247"/>
    <w:rsid w:val="00985103"/>
    <w:rsid w:val="00985EDA"/>
    <w:rsid w:val="00985F93"/>
    <w:rsid w:val="00987632"/>
    <w:rsid w:val="00991189"/>
    <w:rsid w:val="00991503"/>
    <w:rsid w:val="009917CE"/>
    <w:rsid w:val="00991D08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61EF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5236"/>
    <w:rsid w:val="009D6900"/>
    <w:rsid w:val="009D6AEA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753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1D2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1943"/>
    <w:rsid w:val="00A725E8"/>
    <w:rsid w:val="00A73FC0"/>
    <w:rsid w:val="00A747A1"/>
    <w:rsid w:val="00A74D7D"/>
    <w:rsid w:val="00A74F8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16D9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D22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426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0A0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5DCE"/>
    <w:rsid w:val="00B2602C"/>
    <w:rsid w:val="00B27714"/>
    <w:rsid w:val="00B302A9"/>
    <w:rsid w:val="00B325A2"/>
    <w:rsid w:val="00B32FBB"/>
    <w:rsid w:val="00B33552"/>
    <w:rsid w:val="00B33DF3"/>
    <w:rsid w:val="00B34E96"/>
    <w:rsid w:val="00B359C5"/>
    <w:rsid w:val="00B35BB7"/>
    <w:rsid w:val="00B35CC8"/>
    <w:rsid w:val="00B36C9C"/>
    <w:rsid w:val="00B376E2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87A48"/>
    <w:rsid w:val="00B92D55"/>
    <w:rsid w:val="00B9337B"/>
    <w:rsid w:val="00B95D69"/>
    <w:rsid w:val="00B969D2"/>
    <w:rsid w:val="00BA28E8"/>
    <w:rsid w:val="00BA2DD8"/>
    <w:rsid w:val="00BA38F4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C4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0AB7"/>
    <w:rsid w:val="00C11092"/>
    <w:rsid w:val="00C12A4C"/>
    <w:rsid w:val="00C16476"/>
    <w:rsid w:val="00C1687E"/>
    <w:rsid w:val="00C207D0"/>
    <w:rsid w:val="00C21484"/>
    <w:rsid w:val="00C21D4B"/>
    <w:rsid w:val="00C22B44"/>
    <w:rsid w:val="00C31805"/>
    <w:rsid w:val="00C31C40"/>
    <w:rsid w:val="00C32BDC"/>
    <w:rsid w:val="00C334F9"/>
    <w:rsid w:val="00C36B0E"/>
    <w:rsid w:val="00C371A3"/>
    <w:rsid w:val="00C41308"/>
    <w:rsid w:val="00C41363"/>
    <w:rsid w:val="00C4577F"/>
    <w:rsid w:val="00C45C3D"/>
    <w:rsid w:val="00C45D68"/>
    <w:rsid w:val="00C5004F"/>
    <w:rsid w:val="00C50BB1"/>
    <w:rsid w:val="00C51E61"/>
    <w:rsid w:val="00C53F29"/>
    <w:rsid w:val="00C55A00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67793"/>
    <w:rsid w:val="00C713C3"/>
    <w:rsid w:val="00C72097"/>
    <w:rsid w:val="00C73831"/>
    <w:rsid w:val="00C7427B"/>
    <w:rsid w:val="00C7436D"/>
    <w:rsid w:val="00C751B7"/>
    <w:rsid w:val="00C77058"/>
    <w:rsid w:val="00C7748B"/>
    <w:rsid w:val="00C80A89"/>
    <w:rsid w:val="00C8161C"/>
    <w:rsid w:val="00C819AE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216D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688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822"/>
    <w:rsid w:val="00CE2C5C"/>
    <w:rsid w:val="00CE3A81"/>
    <w:rsid w:val="00CE5209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CF7185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555D"/>
    <w:rsid w:val="00D179E0"/>
    <w:rsid w:val="00D2091E"/>
    <w:rsid w:val="00D2237F"/>
    <w:rsid w:val="00D23474"/>
    <w:rsid w:val="00D24027"/>
    <w:rsid w:val="00D258B6"/>
    <w:rsid w:val="00D26083"/>
    <w:rsid w:val="00D3011D"/>
    <w:rsid w:val="00D30586"/>
    <w:rsid w:val="00D30E6F"/>
    <w:rsid w:val="00D314EE"/>
    <w:rsid w:val="00D31B1D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2B11"/>
    <w:rsid w:val="00D536CD"/>
    <w:rsid w:val="00D53A97"/>
    <w:rsid w:val="00D57101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5AA1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5FBE"/>
    <w:rsid w:val="00D866EC"/>
    <w:rsid w:val="00D87064"/>
    <w:rsid w:val="00D871E4"/>
    <w:rsid w:val="00D87D71"/>
    <w:rsid w:val="00D9248A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4C0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43D9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F7A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1CDF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C5"/>
    <w:rsid w:val="00E24CA0"/>
    <w:rsid w:val="00E2662C"/>
    <w:rsid w:val="00E26B16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1157"/>
    <w:rsid w:val="00E4207D"/>
    <w:rsid w:val="00E4231B"/>
    <w:rsid w:val="00E427EB"/>
    <w:rsid w:val="00E45BB1"/>
    <w:rsid w:val="00E50AE6"/>
    <w:rsid w:val="00E51A9A"/>
    <w:rsid w:val="00E5279C"/>
    <w:rsid w:val="00E56522"/>
    <w:rsid w:val="00E6318B"/>
    <w:rsid w:val="00E64A6C"/>
    <w:rsid w:val="00E65693"/>
    <w:rsid w:val="00E65E4B"/>
    <w:rsid w:val="00E67CDC"/>
    <w:rsid w:val="00E70817"/>
    <w:rsid w:val="00E70CB2"/>
    <w:rsid w:val="00E716BB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208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087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05F8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52BD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87A9A"/>
    <w:rsid w:val="00F9196D"/>
    <w:rsid w:val="00F92BFF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24AA"/>
    <w:rsid w:val="00FA309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6DAD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S9">
    <w:name w:val="S_Обычный жирный"/>
    <w:basedOn w:val="a"/>
    <w:qFormat/>
    <w:rsid w:val="003C3819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8CD9B3-F752-4765-8AE2-A604D66A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17</Pages>
  <Words>3921</Words>
  <Characters>28768</Characters>
  <Application>Microsoft Office Word</Application>
  <DocSecurity>4</DocSecurity>
  <Lines>239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32624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2016-04-20T10:40:00Z</cp:lastPrinted>
  <dcterms:created xsi:type="dcterms:W3CDTF">2016-05-10T03:54:00Z</dcterms:created>
  <dcterms:modified xsi:type="dcterms:W3CDTF">2016-05-10T03:54:00Z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